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826DC" w14:textId="77777777" w:rsidR="00C85ACB" w:rsidRPr="0002217A" w:rsidRDefault="00B35E13" w:rsidP="00B35E13">
      <w:pPr>
        <w:jc w:val="center"/>
        <w:rPr>
          <w:rFonts w:ascii="Arial" w:hAnsi="Arial" w:cs="Arial"/>
          <w:sz w:val="20"/>
          <w:szCs w:val="20"/>
          <w:u w:val="single"/>
        </w:rPr>
      </w:pPr>
      <w:bookmarkStart w:id="0" w:name="_GoBack"/>
      <w:bookmarkEnd w:id="0"/>
      <w:r w:rsidRPr="0002217A">
        <w:rPr>
          <w:rFonts w:ascii="Arial" w:hAnsi="Arial" w:cs="Arial"/>
          <w:sz w:val="20"/>
          <w:szCs w:val="20"/>
          <w:u w:val="single"/>
        </w:rPr>
        <w:t>Vaccination Consent Form</w:t>
      </w:r>
    </w:p>
    <w:p w14:paraId="588826DD" w14:textId="77777777" w:rsidR="00A44DA2" w:rsidRPr="0002217A" w:rsidRDefault="00A44DA2" w:rsidP="00A44DA2">
      <w:pPr>
        <w:rPr>
          <w:rFonts w:ascii="Arial" w:hAnsi="Arial" w:cs="Arial"/>
          <w:b/>
          <w:sz w:val="20"/>
          <w:szCs w:val="20"/>
        </w:rPr>
      </w:pPr>
      <w:r w:rsidRPr="0002217A">
        <w:rPr>
          <w:rFonts w:ascii="Arial" w:hAnsi="Arial" w:cs="Arial"/>
          <w:b/>
          <w:sz w:val="20"/>
          <w:szCs w:val="20"/>
        </w:rPr>
        <w:t>This consent form is designed to s</w:t>
      </w:r>
      <w:r w:rsidR="008B4E1E">
        <w:rPr>
          <w:rFonts w:ascii="Arial" w:hAnsi="Arial" w:cs="Arial"/>
          <w:b/>
          <w:sz w:val="20"/>
          <w:szCs w:val="20"/>
        </w:rPr>
        <w:t>upport valid consent for</w:t>
      </w:r>
      <w:r w:rsidRPr="0002217A">
        <w:rPr>
          <w:rFonts w:ascii="Arial" w:hAnsi="Arial" w:cs="Arial"/>
          <w:b/>
          <w:sz w:val="20"/>
          <w:szCs w:val="20"/>
        </w:rPr>
        <w:t xml:space="preserve"> vaccination in particular where a person is unable to provide valid consent and the Mental Capacity Act 2005 must be followed.   Where it has been established that a person lacks mental capacity to consent to a vaccination through the capacity assessment, then consent to the care pla</w:t>
      </w:r>
      <w:r w:rsidR="008B4E1E">
        <w:rPr>
          <w:rFonts w:ascii="Arial" w:hAnsi="Arial" w:cs="Arial"/>
          <w:b/>
          <w:sz w:val="20"/>
          <w:szCs w:val="20"/>
        </w:rPr>
        <w:t>n (</w:t>
      </w:r>
      <w:r w:rsidRPr="0002217A">
        <w:rPr>
          <w:rFonts w:ascii="Arial" w:hAnsi="Arial" w:cs="Arial"/>
          <w:b/>
          <w:sz w:val="20"/>
          <w:szCs w:val="20"/>
        </w:rPr>
        <w:t xml:space="preserve">vaccination) should be achieved through a best interest’s decision or via a valid and applicable Power of Attorney. The care plan should show how lack of mental capacity was established and how a decision to vaccinate was made. </w:t>
      </w:r>
    </w:p>
    <w:p w14:paraId="588826DE" w14:textId="77777777" w:rsidR="00B35E13" w:rsidRPr="0002217A" w:rsidRDefault="00B35E13">
      <w:pPr>
        <w:rPr>
          <w:rFonts w:ascii="Arial" w:hAnsi="Arial" w:cs="Arial"/>
          <w:sz w:val="20"/>
          <w:szCs w:val="20"/>
        </w:rPr>
      </w:pPr>
      <w:r w:rsidRPr="0002217A">
        <w:rPr>
          <w:rFonts w:ascii="Arial" w:hAnsi="Arial" w:cs="Arial"/>
          <w:sz w:val="20"/>
          <w:szCs w:val="20"/>
        </w:rPr>
        <w:t>If the patient has capacity to make the dec</w:t>
      </w:r>
      <w:r w:rsidR="00187EF4">
        <w:rPr>
          <w:rFonts w:ascii="Arial" w:hAnsi="Arial" w:cs="Arial"/>
          <w:sz w:val="20"/>
          <w:szCs w:val="20"/>
        </w:rPr>
        <w:t>ision complete Section A, if in doubt</w:t>
      </w:r>
      <w:r w:rsidRPr="0002217A">
        <w:rPr>
          <w:rFonts w:ascii="Arial" w:hAnsi="Arial" w:cs="Arial"/>
          <w:sz w:val="20"/>
          <w:szCs w:val="20"/>
        </w:rPr>
        <w:t xml:space="preserve"> continue to Section B</w:t>
      </w:r>
    </w:p>
    <w:p w14:paraId="588826DF" w14:textId="77777777" w:rsidR="005D4DAC" w:rsidRPr="0002217A" w:rsidRDefault="005D4DAC">
      <w:pPr>
        <w:rPr>
          <w:rFonts w:ascii="Arial" w:hAnsi="Arial" w:cs="Arial"/>
          <w:b/>
          <w:sz w:val="20"/>
          <w:szCs w:val="20"/>
        </w:rPr>
      </w:pPr>
      <w:r w:rsidRPr="0002217A">
        <w:rPr>
          <w:rFonts w:ascii="Arial" w:hAnsi="Arial" w:cs="Arial"/>
          <w:b/>
          <w:sz w:val="20"/>
          <w:szCs w:val="20"/>
        </w:rPr>
        <w:t>Section A</w:t>
      </w:r>
      <w:r w:rsidR="0002217A">
        <w:rPr>
          <w:rFonts w:ascii="Arial" w:hAnsi="Arial" w:cs="Arial"/>
          <w:b/>
          <w:sz w:val="20"/>
          <w:szCs w:val="20"/>
        </w:rPr>
        <w:t xml:space="preserve"> </w:t>
      </w:r>
      <w:r w:rsidR="0002217A" w:rsidRPr="0002217A">
        <w:rPr>
          <w:rFonts w:ascii="Arial" w:hAnsi="Arial" w:cs="Arial"/>
          <w:sz w:val="20"/>
          <w:szCs w:val="20"/>
        </w:rPr>
        <w:t>Patient Consent</w:t>
      </w:r>
    </w:p>
    <w:tbl>
      <w:tblPr>
        <w:tblStyle w:val="TableGrid"/>
        <w:tblW w:w="0" w:type="auto"/>
        <w:tblLook w:val="04A0" w:firstRow="1" w:lastRow="0" w:firstColumn="1" w:lastColumn="0" w:noHBand="0" w:noVBand="1"/>
      </w:tblPr>
      <w:tblGrid>
        <w:gridCol w:w="10342"/>
      </w:tblGrid>
      <w:tr w:rsidR="00B35E13" w:rsidRPr="0002217A" w14:paraId="588826E3" w14:textId="77777777" w:rsidTr="002C0DAA">
        <w:trPr>
          <w:trHeight w:val="1336"/>
        </w:trPr>
        <w:tc>
          <w:tcPr>
            <w:tcW w:w="10342" w:type="dxa"/>
          </w:tcPr>
          <w:p w14:paraId="588826E0" w14:textId="77777777" w:rsidR="00B35E13" w:rsidRPr="0002217A" w:rsidRDefault="00B35E13">
            <w:pPr>
              <w:rPr>
                <w:rFonts w:ascii="Arial" w:hAnsi="Arial" w:cs="Arial"/>
                <w:b/>
                <w:sz w:val="20"/>
                <w:szCs w:val="20"/>
              </w:rPr>
            </w:pPr>
            <w:r w:rsidRPr="0002217A">
              <w:rPr>
                <w:rFonts w:ascii="Arial" w:hAnsi="Arial" w:cs="Arial"/>
                <w:b/>
                <w:sz w:val="20"/>
                <w:szCs w:val="20"/>
              </w:rPr>
              <w:t>We are approachin</w:t>
            </w:r>
            <w:r w:rsidR="008B4E1E">
              <w:rPr>
                <w:rFonts w:ascii="Arial" w:hAnsi="Arial" w:cs="Arial"/>
                <w:b/>
                <w:sz w:val="20"/>
                <w:szCs w:val="20"/>
              </w:rPr>
              <w:t xml:space="preserve">g the time of year where the ……….. </w:t>
            </w:r>
            <w:r w:rsidRPr="0002217A">
              <w:rPr>
                <w:rFonts w:ascii="Arial" w:hAnsi="Arial" w:cs="Arial"/>
                <w:b/>
                <w:sz w:val="20"/>
                <w:szCs w:val="20"/>
              </w:rPr>
              <w:t xml:space="preserve"> vaccine will be offered to you. In order to administer the vaccine, nursing staff will be liaising with your GP to establish if you would like the vaccine. </w:t>
            </w:r>
          </w:p>
          <w:p w14:paraId="588826E1" w14:textId="77777777" w:rsidR="00B35E13" w:rsidRPr="0002217A" w:rsidRDefault="00B35E13">
            <w:pPr>
              <w:rPr>
                <w:rFonts w:ascii="Arial" w:hAnsi="Arial" w:cs="Arial"/>
                <w:sz w:val="20"/>
                <w:szCs w:val="20"/>
              </w:rPr>
            </w:pPr>
          </w:p>
          <w:p w14:paraId="588826E2" w14:textId="77777777" w:rsidR="00B35E13" w:rsidRPr="0002217A" w:rsidRDefault="00B35E13">
            <w:pPr>
              <w:rPr>
                <w:rFonts w:ascii="Arial" w:hAnsi="Arial" w:cs="Arial"/>
                <w:sz w:val="20"/>
                <w:szCs w:val="20"/>
              </w:rPr>
            </w:pPr>
            <w:r w:rsidRPr="0002217A">
              <w:rPr>
                <w:rFonts w:ascii="Arial" w:hAnsi="Arial" w:cs="Arial"/>
                <w:sz w:val="20"/>
                <w:szCs w:val="20"/>
              </w:rPr>
              <w:t>Please indicate</w:t>
            </w:r>
            <w:r w:rsidR="008B4E1E">
              <w:rPr>
                <w:rFonts w:ascii="Arial" w:hAnsi="Arial" w:cs="Arial"/>
                <w:sz w:val="20"/>
                <w:szCs w:val="20"/>
              </w:rPr>
              <w:t xml:space="preserve"> below if you would like ………..</w:t>
            </w:r>
            <w:r w:rsidRPr="0002217A">
              <w:rPr>
                <w:rFonts w:ascii="Arial" w:hAnsi="Arial" w:cs="Arial"/>
                <w:sz w:val="20"/>
                <w:szCs w:val="20"/>
              </w:rPr>
              <w:t xml:space="preserve"> vaccine this year</w:t>
            </w:r>
          </w:p>
        </w:tc>
      </w:tr>
      <w:tr w:rsidR="00B35E13" w:rsidRPr="0002217A" w14:paraId="588826E5" w14:textId="77777777" w:rsidTr="002C0DAA">
        <w:trPr>
          <w:trHeight w:val="565"/>
        </w:trPr>
        <w:tc>
          <w:tcPr>
            <w:tcW w:w="10342" w:type="dxa"/>
            <w:vAlign w:val="center"/>
          </w:tcPr>
          <w:p w14:paraId="588826E4" w14:textId="77777777" w:rsidR="00B35E13" w:rsidRPr="0002217A" w:rsidRDefault="00B35E13" w:rsidP="00B35E13">
            <w:pPr>
              <w:rPr>
                <w:rFonts w:ascii="Arial" w:hAnsi="Arial" w:cs="Arial"/>
                <w:b/>
                <w:sz w:val="20"/>
                <w:szCs w:val="20"/>
              </w:rPr>
            </w:pPr>
            <w:r w:rsidRPr="0002217A">
              <w:rPr>
                <w:rFonts w:ascii="Arial" w:hAnsi="Arial" w:cs="Arial"/>
                <w:b/>
                <w:sz w:val="20"/>
                <w:szCs w:val="20"/>
              </w:rPr>
              <w:t xml:space="preserve">I </w:t>
            </w:r>
            <w:r w:rsidR="008B4E1E">
              <w:rPr>
                <w:rFonts w:ascii="Arial" w:hAnsi="Arial" w:cs="Arial"/>
                <w:b/>
                <w:sz w:val="20"/>
                <w:szCs w:val="20"/>
              </w:rPr>
              <w:t>do / do not wish to have the …………..</w:t>
            </w:r>
            <w:r w:rsidRPr="0002217A">
              <w:rPr>
                <w:rFonts w:ascii="Arial" w:hAnsi="Arial" w:cs="Arial"/>
                <w:b/>
                <w:sz w:val="20"/>
                <w:szCs w:val="20"/>
              </w:rPr>
              <w:t xml:space="preserve"> vaccine  (delete as appropriate)</w:t>
            </w:r>
          </w:p>
        </w:tc>
      </w:tr>
      <w:tr w:rsidR="00B35E13" w:rsidRPr="0002217A" w14:paraId="588826E7" w14:textId="77777777" w:rsidTr="002C0DAA">
        <w:trPr>
          <w:trHeight w:val="565"/>
        </w:trPr>
        <w:tc>
          <w:tcPr>
            <w:tcW w:w="10342" w:type="dxa"/>
            <w:vAlign w:val="center"/>
          </w:tcPr>
          <w:p w14:paraId="588826E6" w14:textId="77777777" w:rsidR="00B35E13" w:rsidRPr="0002217A" w:rsidRDefault="00B35E13" w:rsidP="00B35E13">
            <w:pPr>
              <w:rPr>
                <w:rFonts w:ascii="Arial" w:hAnsi="Arial" w:cs="Arial"/>
                <w:sz w:val="20"/>
                <w:szCs w:val="20"/>
              </w:rPr>
            </w:pPr>
            <w:r w:rsidRPr="0002217A">
              <w:rPr>
                <w:rFonts w:ascii="Arial" w:hAnsi="Arial" w:cs="Arial"/>
                <w:sz w:val="20"/>
                <w:szCs w:val="20"/>
              </w:rPr>
              <w:t>Signed</w:t>
            </w:r>
          </w:p>
        </w:tc>
      </w:tr>
      <w:tr w:rsidR="00B35E13" w:rsidRPr="0002217A" w14:paraId="588826E9" w14:textId="77777777" w:rsidTr="002C0DAA">
        <w:trPr>
          <w:trHeight w:val="565"/>
        </w:trPr>
        <w:tc>
          <w:tcPr>
            <w:tcW w:w="10342" w:type="dxa"/>
            <w:vAlign w:val="center"/>
          </w:tcPr>
          <w:p w14:paraId="588826E8" w14:textId="77777777" w:rsidR="00B35E13" w:rsidRPr="0002217A" w:rsidRDefault="00B35E13" w:rsidP="00B35E13">
            <w:pPr>
              <w:rPr>
                <w:rFonts w:ascii="Arial" w:hAnsi="Arial" w:cs="Arial"/>
                <w:sz w:val="20"/>
                <w:szCs w:val="20"/>
              </w:rPr>
            </w:pPr>
            <w:r w:rsidRPr="0002217A">
              <w:rPr>
                <w:rFonts w:ascii="Arial" w:hAnsi="Arial" w:cs="Arial"/>
                <w:sz w:val="20"/>
                <w:szCs w:val="20"/>
              </w:rPr>
              <w:t>Print name</w:t>
            </w:r>
          </w:p>
        </w:tc>
      </w:tr>
      <w:tr w:rsidR="00B35E13" w:rsidRPr="0002217A" w14:paraId="588826EB" w14:textId="77777777" w:rsidTr="002C0DAA">
        <w:trPr>
          <w:trHeight w:val="565"/>
        </w:trPr>
        <w:tc>
          <w:tcPr>
            <w:tcW w:w="10342" w:type="dxa"/>
            <w:vAlign w:val="center"/>
          </w:tcPr>
          <w:p w14:paraId="588826EA" w14:textId="77777777" w:rsidR="00B35E13" w:rsidRPr="0002217A" w:rsidRDefault="00B35E13" w:rsidP="00B35E13">
            <w:pPr>
              <w:rPr>
                <w:rFonts w:ascii="Arial" w:hAnsi="Arial" w:cs="Arial"/>
                <w:sz w:val="20"/>
                <w:szCs w:val="20"/>
              </w:rPr>
            </w:pPr>
            <w:r w:rsidRPr="0002217A">
              <w:rPr>
                <w:rFonts w:ascii="Arial" w:hAnsi="Arial" w:cs="Arial"/>
                <w:sz w:val="20"/>
                <w:szCs w:val="20"/>
              </w:rPr>
              <w:t xml:space="preserve">Date </w:t>
            </w:r>
          </w:p>
        </w:tc>
      </w:tr>
    </w:tbl>
    <w:p w14:paraId="588826EC" w14:textId="77777777" w:rsidR="00B35E13" w:rsidRPr="0002217A" w:rsidRDefault="00B35E13">
      <w:pPr>
        <w:rPr>
          <w:rFonts w:ascii="Arial" w:hAnsi="Arial" w:cs="Arial"/>
          <w:sz w:val="20"/>
          <w:szCs w:val="20"/>
        </w:rPr>
      </w:pPr>
    </w:p>
    <w:p w14:paraId="588826ED" w14:textId="77777777" w:rsidR="00B35E13" w:rsidRPr="0002217A" w:rsidRDefault="00B35E13">
      <w:pPr>
        <w:rPr>
          <w:rFonts w:ascii="Arial" w:hAnsi="Arial" w:cs="Arial"/>
          <w:sz w:val="20"/>
          <w:szCs w:val="20"/>
        </w:rPr>
      </w:pPr>
      <w:r w:rsidRPr="0002217A">
        <w:rPr>
          <w:rFonts w:ascii="Arial" w:hAnsi="Arial" w:cs="Arial"/>
          <w:b/>
          <w:sz w:val="20"/>
          <w:szCs w:val="20"/>
        </w:rPr>
        <w:t>Section B</w:t>
      </w:r>
      <w:r w:rsidRPr="0002217A">
        <w:rPr>
          <w:rFonts w:ascii="Arial" w:hAnsi="Arial" w:cs="Arial"/>
          <w:sz w:val="20"/>
          <w:szCs w:val="20"/>
        </w:rPr>
        <w:t xml:space="preserve"> – where capacity is to be assessed.</w:t>
      </w:r>
    </w:p>
    <w:p w14:paraId="588826EE" w14:textId="77777777" w:rsidR="005823CC" w:rsidRPr="0002217A" w:rsidRDefault="005823CC">
      <w:pPr>
        <w:rPr>
          <w:rFonts w:ascii="Arial" w:hAnsi="Arial" w:cs="Arial"/>
          <w:sz w:val="20"/>
          <w:szCs w:val="20"/>
        </w:rPr>
      </w:pPr>
      <w:r w:rsidRPr="0002217A">
        <w:rPr>
          <w:rFonts w:ascii="Arial" w:hAnsi="Arial" w:cs="Arial"/>
          <w:sz w:val="20"/>
          <w:szCs w:val="20"/>
        </w:rPr>
        <w:t>Mental Capacity Assessment</w:t>
      </w:r>
    </w:p>
    <w:tbl>
      <w:tblPr>
        <w:tblStyle w:val="TableGrid"/>
        <w:tblW w:w="0" w:type="auto"/>
        <w:tblLook w:val="04A0" w:firstRow="1" w:lastRow="0" w:firstColumn="1" w:lastColumn="0" w:noHBand="0" w:noVBand="1"/>
      </w:tblPr>
      <w:tblGrid>
        <w:gridCol w:w="10382"/>
      </w:tblGrid>
      <w:tr w:rsidR="00B35E13" w:rsidRPr="0002217A" w14:paraId="588826F0" w14:textId="77777777" w:rsidTr="002C0DAA">
        <w:trPr>
          <w:trHeight w:val="280"/>
        </w:trPr>
        <w:tc>
          <w:tcPr>
            <w:tcW w:w="10382" w:type="dxa"/>
          </w:tcPr>
          <w:p w14:paraId="588826EF" w14:textId="77777777" w:rsidR="00B35E13" w:rsidRPr="0002217A" w:rsidRDefault="00B35E13">
            <w:pPr>
              <w:rPr>
                <w:rFonts w:ascii="Arial" w:hAnsi="Arial" w:cs="Arial"/>
                <w:sz w:val="20"/>
                <w:szCs w:val="20"/>
              </w:rPr>
            </w:pPr>
            <w:r w:rsidRPr="0002217A">
              <w:rPr>
                <w:rFonts w:ascii="Arial" w:hAnsi="Arial" w:cs="Arial"/>
                <w:sz w:val="20"/>
                <w:szCs w:val="20"/>
              </w:rPr>
              <w:t>Question: Can the patient make an i</w:t>
            </w:r>
            <w:r w:rsidR="008B4E1E">
              <w:rPr>
                <w:rFonts w:ascii="Arial" w:hAnsi="Arial" w:cs="Arial"/>
                <w:sz w:val="20"/>
                <w:szCs w:val="20"/>
              </w:rPr>
              <w:t>nformed decision to have the</w:t>
            </w:r>
            <w:r w:rsidRPr="0002217A">
              <w:rPr>
                <w:rFonts w:ascii="Arial" w:hAnsi="Arial" w:cs="Arial"/>
                <w:sz w:val="20"/>
                <w:szCs w:val="20"/>
              </w:rPr>
              <w:t xml:space="preserve"> vaccine?</w:t>
            </w:r>
          </w:p>
        </w:tc>
      </w:tr>
    </w:tbl>
    <w:p w14:paraId="588826F1" w14:textId="77777777" w:rsidR="005823CC" w:rsidRPr="0002217A" w:rsidRDefault="005823CC">
      <w:pPr>
        <w:rPr>
          <w:rFonts w:ascii="Arial" w:hAnsi="Arial" w:cs="Arial"/>
          <w:sz w:val="20"/>
          <w:szCs w:val="20"/>
        </w:rPr>
      </w:pPr>
    </w:p>
    <w:p w14:paraId="588826F2" w14:textId="77777777" w:rsidR="00F0374D" w:rsidRPr="0002217A" w:rsidRDefault="00F0374D">
      <w:pPr>
        <w:rPr>
          <w:rFonts w:ascii="Arial" w:hAnsi="Arial" w:cs="Arial"/>
          <w:sz w:val="20"/>
          <w:szCs w:val="20"/>
        </w:rPr>
      </w:pPr>
      <w:r w:rsidRPr="0002217A">
        <w:rPr>
          <w:rFonts w:ascii="Arial" w:hAnsi="Arial" w:cs="Arial"/>
          <w:sz w:val="20"/>
          <w:szCs w:val="20"/>
        </w:rPr>
        <w:t xml:space="preserve">The patient must meet the criteria for mental capacity assessment. </w:t>
      </w:r>
    </w:p>
    <w:tbl>
      <w:tblPr>
        <w:tblStyle w:val="TableGrid"/>
        <w:tblW w:w="0" w:type="auto"/>
        <w:tblLook w:val="04A0" w:firstRow="1" w:lastRow="0" w:firstColumn="1" w:lastColumn="0" w:noHBand="0" w:noVBand="1"/>
      </w:tblPr>
      <w:tblGrid>
        <w:gridCol w:w="10382"/>
      </w:tblGrid>
      <w:tr w:rsidR="00F0374D" w:rsidRPr="0002217A" w14:paraId="588826F4" w14:textId="77777777" w:rsidTr="00384B8B">
        <w:trPr>
          <w:trHeight w:val="608"/>
        </w:trPr>
        <w:tc>
          <w:tcPr>
            <w:tcW w:w="10382" w:type="dxa"/>
          </w:tcPr>
          <w:p w14:paraId="588826F3" w14:textId="77777777" w:rsidR="00F0374D" w:rsidRPr="0002217A" w:rsidRDefault="00F0374D" w:rsidP="0047488F">
            <w:pPr>
              <w:rPr>
                <w:rFonts w:ascii="Arial" w:hAnsi="Arial" w:cs="Arial"/>
                <w:sz w:val="20"/>
                <w:szCs w:val="20"/>
              </w:rPr>
            </w:pPr>
            <w:r w:rsidRPr="0002217A">
              <w:rPr>
                <w:rFonts w:ascii="Arial" w:hAnsi="Arial" w:cs="Arial"/>
                <w:sz w:val="20"/>
                <w:szCs w:val="20"/>
              </w:rPr>
              <w:t>Is there an impairment of or disturbance in the functioning of the person’s mind or brain?</w:t>
            </w:r>
            <w:r w:rsidRPr="0002217A">
              <w:rPr>
                <w:rFonts w:ascii="Arial" w:hAnsi="Arial" w:cs="Arial"/>
                <w:sz w:val="20"/>
                <w:szCs w:val="20"/>
              </w:rPr>
              <w:br/>
              <w:t>Is the impairment or disturbance sufficient that the person lacks the capacity to make that particular decision?</w:t>
            </w:r>
          </w:p>
        </w:tc>
      </w:tr>
      <w:tr w:rsidR="00F0374D" w:rsidRPr="0002217A" w14:paraId="588826F6" w14:textId="77777777" w:rsidTr="002C0DAA">
        <w:trPr>
          <w:trHeight w:val="271"/>
        </w:trPr>
        <w:tc>
          <w:tcPr>
            <w:tcW w:w="10382" w:type="dxa"/>
          </w:tcPr>
          <w:p w14:paraId="588826F5" w14:textId="77777777" w:rsidR="00F0374D" w:rsidRPr="0002217A" w:rsidRDefault="00F0374D" w:rsidP="0047488F">
            <w:pPr>
              <w:rPr>
                <w:rFonts w:ascii="Arial" w:hAnsi="Arial" w:cs="Arial"/>
                <w:sz w:val="20"/>
                <w:szCs w:val="20"/>
              </w:rPr>
            </w:pPr>
            <w:r w:rsidRPr="0002217A">
              <w:rPr>
                <w:rFonts w:ascii="Arial" w:hAnsi="Arial" w:cs="Arial"/>
                <w:sz w:val="20"/>
                <w:szCs w:val="20"/>
              </w:rPr>
              <w:t>Dementia</w:t>
            </w:r>
          </w:p>
        </w:tc>
      </w:tr>
      <w:tr w:rsidR="00F0374D" w:rsidRPr="0002217A" w14:paraId="588826F8" w14:textId="77777777" w:rsidTr="002C0DAA">
        <w:trPr>
          <w:trHeight w:val="271"/>
        </w:trPr>
        <w:tc>
          <w:tcPr>
            <w:tcW w:w="10382" w:type="dxa"/>
          </w:tcPr>
          <w:p w14:paraId="588826F7" w14:textId="77777777" w:rsidR="00F0374D" w:rsidRPr="0002217A" w:rsidRDefault="00F0374D" w:rsidP="0047488F">
            <w:pPr>
              <w:rPr>
                <w:rFonts w:ascii="Arial" w:hAnsi="Arial" w:cs="Arial"/>
                <w:sz w:val="20"/>
                <w:szCs w:val="20"/>
              </w:rPr>
            </w:pPr>
            <w:r w:rsidRPr="0002217A">
              <w:rPr>
                <w:rFonts w:ascii="Arial" w:hAnsi="Arial" w:cs="Arial"/>
                <w:sz w:val="20"/>
                <w:szCs w:val="20"/>
              </w:rPr>
              <w:t>Learning Disability</w:t>
            </w:r>
          </w:p>
        </w:tc>
      </w:tr>
      <w:tr w:rsidR="00F0374D" w:rsidRPr="0002217A" w14:paraId="588826FA" w14:textId="77777777" w:rsidTr="002C0DAA">
        <w:trPr>
          <w:trHeight w:val="261"/>
        </w:trPr>
        <w:tc>
          <w:tcPr>
            <w:tcW w:w="10382" w:type="dxa"/>
          </w:tcPr>
          <w:p w14:paraId="588826F9" w14:textId="77777777" w:rsidR="00F0374D" w:rsidRPr="0002217A" w:rsidRDefault="00F0374D" w:rsidP="0047488F">
            <w:pPr>
              <w:rPr>
                <w:rFonts w:ascii="Arial" w:hAnsi="Arial" w:cs="Arial"/>
                <w:sz w:val="20"/>
                <w:szCs w:val="20"/>
              </w:rPr>
            </w:pPr>
            <w:r w:rsidRPr="0002217A">
              <w:rPr>
                <w:rFonts w:ascii="Arial" w:hAnsi="Arial" w:cs="Arial"/>
                <w:sz w:val="20"/>
                <w:szCs w:val="20"/>
              </w:rPr>
              <w:t>Brain Injury</w:t>
            </w:r>
          </w:p>
        </w:tc>
      </w:tr>
      <w:tr w:rsidR="00F0374D" w:rsidRPr="0002217A" w14:paraId="588826FC" w14:textId="77777777" w:rsidTr="002C0DAA">
        <w:trPr>
          <w:trHeight w:val="271"/>
        </w:trPr>
        <w:tc>
          <w:tcPr>
            <w:tcW w:w="10382" w:type="dxa"/>
          </w:tcPr>
          <w:p w14:paraId="588826FB" w14:textId="77777777" w:rsidR="00F0374D" w:rsidRPr="0002217A" w:rsidRDefault="00F0374D" w:rsidP="0047488F">
            <w:pPr>
              <w:rPr>
                <w:rFonts w:ascii="Arial" w:hAnsi="Arial" w:cs="Arial"/>
                <w:sz w:val="20"/>
                <w:szCs w:val="20"/>
              </w:rPr>
            </w:pPr>
            <w:r w:rsidRPr="0002217A">
              <w:rPr>
                <w:rFonts w:ascii="Arial" w:hAnsi="Arial" w:cs="Arial"/>
                <w:sz w:val="20"/>
                <w:szCs w:val="20"/>
              </w:rPr>
              <w:t>Neurological condition affecting their mind or brain</w:t>
            </w:r>
          </w:p>
        </w:tc>
      </w:tr>
      <w:tr w:rsidR="00F0374D" w:rsidRPr="0002217A" w14:paraId="588826FE" w14:textId="77777777" w:rsidTr="002C0DAA">
        <w:trPr>
          <w:trHeight w:val="271"/>
        </w:trPr>
        <w:tc>
          <w:tcPr>
            <w:tcW w:w="10382" w:type="dxa"/>
          </w:tcPr>
          <w:p w14:paraId="588826FD" w14:textId="77777777" w:rsidR="00F0374D" w:rsidRPr="0002217A" w:rsidRDefault="00F0374D" w:rsidP="0047488F">
            <w:pPr>
              <w:rPr>
                <w:rFonts w:ascii="Arial" w:hAnsi="Arial" w:cs="Arial"/>
                <w:sz w:val="20"/>
                <w:szCs w:val="20"/>
              </w:rPr>
            </w:pPr>
            <w:r w:rsidRPr="0002217A">
              <w:rPr>
                <w:rFonts w:ascii="Arial" w:hAnsi="Arial" w:cs="Arial"/>
                <w:sz w:val="20"/>
                <w:szCs w:val="20"/>
              </w:rPr>
              <w:t>Other (please state)</w:t>
            </w:r>
          </w:p>
        </w:tc>
      </w:tr>
    </w:tbl>
    <w:p w14:paraId="588826FF" w14:textId="77777777" w:rsidR="00F0374D" w:rsidRPr="0002217A" w:rsidRDefault="00F0374D">
      <w:pPr>
        <w:rPr>
          <w:rFonts w:ascii="Arial" w:hAnsi="Arial" w:cs="Arial"/>
          <w:sz w:val="20"/>
          <w:szCs w:val="20"/>
        </w:rPr>
      </w:pPr>
    </w:p>
    <w:p w14:paraId="58882700" w14:textId="77777777" w:rsidR="00B35E13" w:rsidRPr="0002217A" w:rsidRDefault="005823CC">
      <w:pPr>
        <w:rPr>
          <w:rFonts w:ascii="Arial" w:hAnsi="Arial" w:cs="Arial"/>
          <w:sz w:val="20"/>
          <w:szCs w:val="20"/>
        </w:rPr>
      </w:pPr>
      <w:r w:rsidRPr="0002217A">
        <w:rPr>
          <w:rFonts w:ascii="Arial" w:hAnsi="Arial" w:cs="Arial"/>
          <w:sz w:val="20"/>
          <w:szCs w:val="20"/>
        </w:rPr>
        <w:t>Answer the following questions to</w:t>
      </w:r>
      <w:r w:rsidR="00F30FBB">
        <w:rPr>
          <w:rFonts w:ascii="Arial" w:hAnsi="Arial" w:cs="Arial"/>
          <w:sz w:val="20"/>
          <w:szCs w:val="20"/>
        </w:rPr>
        <w:t xml:space="preserve"> aid in </w:t>
      </w:r>
      <w:r w:rsidRPr="0002217A">
        <w:rPr>
          <w:rFonts w:ascii="Arial" w:hAnsi="Arial" w:cs="Arial"/>
          <w:sz w:val="20"/>
          <w:szCs w:val="20"/>
        </w:rPr>
        <w:t>determ</w:t>
      </w:r>
      <w:r w:rsidR="00F30FBB">
        <w:rPr>
          <w:rFonts w:ascii="Arial" w:hAnsi="Arial" w:cs="Arial"/>
          <w:sz w:val="20"/>
          <w:szCs w:val="20"/>
        </w:rPr>
        <w:t>ining if the patient has capacity.</w:t>
      </w:r>
      <w:r w:rsidRPr="0002217A">
        <w:rPr>
          <w:rFonts w:ascii="Arial" w:hAnsi="Arial" w:cs="Arial"/>
          <w:sz w:val="20"/>
          <w:szCs w:val="20"/>
        </w:rPr>
        <w:t xml:space="preserve"> </w:t>
      </w:r>
      <w:r w:rsidR="00F30FBB">
        <w:rPr>
          <w:rFonts w:ascii="Arial" w:hAnsi="Arial" w:cs="Arial"/>
          <w:sz w:val="20"/>
          <w:szCs w:val="20"/>
        </w:rPr>
        <w:t>I</w:t>
      </w:r>
      <w:r w:rsidRPr="0002217A">
        <w:rPr>
          <w:rFonts w:ascii="Arial" w:hAnsi="Arial" w:cs="Arial"/>
          <w:sz w:val="20"/>
          <w:szCs w:val="20"/>
        </w:rPr>
        <w:t xml:space="preserve">f the answer NO to </w:t>
      </w:r>
      <w:r w:rsidRPr="0002217A">
        <w:rPr>
          <w:rFonts w:ascii="Arial" w:hAnsi="Arial" w:cs="Arial"/>
          <w:sz w:val="20"/>
          <w:szCs w:val="20"/>
          <w:u w:val="single"/>
        </w:rPr>
        <w:t>any</w:t>
      </w:r>
      <w:r w:rsidRPr="0002217A">
        <w:rPr>
          <w:rFonts w:ascii="Arial" w:hAnsi="Arial" w:cs="Arial"/>
          <w:sz w:val="20"/>
          <w:szCs w:val="20"/>
        </w:rPr>
        <w:t xml:space="preserve"> of the four following questions</w:t>
      </w:r>
      <w:r w:rsidR="006810F7">
        <w:rPr>
          <w:rFonts w:ascii="Arial" w:hAnsi="Arial" w:cs="Arial"/>
          <w:sz w:val="20"/>
          <w:szCs w:val="20"/>
        </w:rPr>
        <w:t xml:space="preserve"> (in relation to vaccination)</w:t>
      </w:r>
      <w:r w:rsidRPr="0002217A">
        <w:rPr>
          <w:rFonts w:ascii="Arial" w:hAnsi="Arial" w:cs="Arial"/>
          <w:sz w:val="20"/>
          <w:szCs w:val="20"/>
        </w:rPr>
        <w:t xml:space="preserve"> then they </w:t>
      </w:r>
      <w:r w:rsidR="00C40C31" w:rsidRPr="0002217A">
        <w:rPr>
          <w:rFonts w:ascii="Arial" w:hAnsi="Arial" w:cs="Arial"/>
          <w:sz w:val="20"/>
          <w:szCs w:val="20"/>
        </w:rPr>
        <w:t>do</w:t>
      </w:r>
      <w:r w:rsidRPr="0002217A">
        <w:rPr>
          <w:rFonts w:ascii="Arial" w:hAnsi="Arial" w:cs="Arial"/>
          <w:sz w:val="20"/>
          <w:szCs w:val="20"/>
        </w:rPr>
        <w:t xml:space="preserve"> not have capacity.</w:t>
      </w:r>
    </w:p>
    <w:tbl>
      <w:tblPr>
        <w:tblStyle w:val="TableGrid"/>
        <w:tblW w:w="0" w:type="auto"/>
        <w:tblLook w:val="04A0" w:firstRow="1" w:lastRow="0" w:firstColumn="1" w:lastColumn="0" w:noHBand="0" w:noVBand="1"/>
      </w:tblPr>
      <w:tblGrid>
        <w:gridCol w:w="10432"/>
      </w:tblGrid>
      <w:tr w:rsidR="005823CC" w:rsidRPr="0002217A" w14:paraId="58882702" w14:textId="77777777" w:rsidTr="002C0DAA">
        <w:trPr>
          <w:trHeight w:val="270"/>
        </w:trPr>
        <w:tc>
          <w:tcPr>
            <w:tcW w:w="10432" w:type="dxa"/>
          </w:tcPr>
          <w:p w14:paraId="58882701" w14:textId="77777777" w:rsidR="005823CC" w:rsidRPr="0002217A" w:rsidRDefault="005823CC">
            <w:pPr>
              <w:rPr>
                <w:rFonts w:ascii="Arial" w:hAnsi="Arial" w:cs="Arial"/>
                <w:sz w:val="20"/>
                <w:szCs w:val="20"/>
              </w:rPr>
            </w:pPr>
            <w:r w:rsidRPr="0002217A">
              <w:rPr>
                <w:rFonts w:ascii="Arial" w:hAnsi="Arial" w:cs="Arial"/>
                <w:sz w:val="20"/>
                <w:szCs w:val="20"/>
              </w:rPr>
              <w:t>Does the patient understand the information about having a vaccine?        Yes / No</w:t>
            </w:r>
          </w:p>
        </w:tc>
      </w:tr>
      <w:tr w:rsidR="006C65D4" w:rsidRPr="0002217A" w14:paraId="58882707" w14:textId="77777777" w:rsidTr="002C0DAA">
        <w:trPr>
          <w:trHeight w:val="1070"/>
        </w:trPr>
        <w:tc>
          <w:tcPr>
            <w:tcW w:w="10432" w:type="dxa"/>
          </w:tcPr>
          <w:p w14:paraId="58882703" w14:textId="77777777" w:rsidR="006C65D4" w:rsidRDefault="006C65D4">
            <w:pPr>
              <w:rPr>
                <w:rFonts w:ascii="Arial" w:hAnsi="Arial" w:cs="Arial"/>
                <w:sz w:val="20"/>
                <w:szCs w:val="20"/>
              </w:rPr>
            </w:pPr>
            <w:r w:rsidRPr="0002217A">
              <w:rPr>
                <w:rFonts w:ascii="Arial" w:hAnsi="Arial" w:cs="Arial"/>
                <w:sz w:val="20"/>
                <w:szCs w:val="20"/>
              </w:rPr>
              <w:t>Evidence:</w:t>
            </w:r>
          </w:p>
          <w:p w14:paraId="58882704" w14:textId="77777777" w:rsidR="00AC2323" w:rsidRDefault="00AC2323">
            <w:pPr>
              <w:rPr>
                <w:rFonts w:ascii="Arial" w:hAnsi="Arial" w:cs="Arial"/>
                <w:sz w:val="20"/>
                <w:szCs w:val="20"/>
              </w:rPr>
            </w:pPr>
          </w:p>
          <w:p w14:paraId="58882705" w14:textId="77777777" w:rsidR="00F30FBB" w:rsidRDefault="00F30FBB">
            <w:pPr>
              <w:rPr>
                <w:rFonts w:ascii="Arial" w:hAnsi="Arial" w:cs="Arial"/>
                <w:sz w:val="20"/>
                <w:szCs w:val="20"/>
              </w:rPr>
            </w:pPr>
          </w:p>
          <w:p w14:paraId="58882706" w14:textId="77777777" w:rsidR="00AC2323" w:rsidRPr="0002217A" w:rsidRDefault="00AC2323">
            <w:pPr>
              <w:rPr>
                <w:rFonts w:ascii="Arial" w:hAnsi="Arial" w:cs="Arial"/>
                <w:sz w:val="20"/>
                <w:szCs w:val="20"/>
              </w:rPr>
            </w:pPr>
          </w:p>
        </w:tc>
      </w:tr>
      <w:tr w:rsidR="005823CC" w:rsidRPr="0002217A" w14:paraId="58882709" w14:textId="77777777" w:rsidTr="006C65D4">
        <w:trPr>
          <w:trHeight w:val="274"/>
        </w:trPr>
        <w:tc>
          <w:tcPr>
            <w:tcW w:w="10432" w:type="dxa"/>
          </w:tcPr>
          <w:p w14:paraId="58882708" w14:textId="77777777" w:rsidR="005823CC" w:rsidRPr="0002217A" w:rsidRDefault="006C65D4" w:rsidP="006C65D4">
            <w:pPr>
              <w:rPr>
                <w:rFonts w:ascii="Arial" w:hAnsi="Arial" w:cs="Arial"/>
                <w:sz w:val="20"/>
                <w:szCs w:val="20"/>
              </w:rPr>
            </w:pPr>
            <w:r w:rsidRPr="0002217A">
              <w:rPr>
                <w:rFonts w:ascii="Arial" w:hAnsi="Arial" w:cs="Arial"/>
                <w:sz w:val="20"/>
                <w:szCs w:val="20"/>
              </w:rPr>
              <w:t>Can the patient retain the information long enough to make a decision about having a vaccine?                 Yes / No</w:t>
            </w:r>
          </w:p>
        </w:tc>
      </w:tr>
      <w:tr w:rsidR="006C65D4" w:rsidRPr="0002217A" w14:paraId="5888270B" w14:textId="77777777" w:rsidTr="002C0DAA">
        <w:trPr>
          <w:trHeight w:val="1070"/>
        </w:trPr>
        <w:tc>
          <w:tcPr>
            <w:tcW w:w="10432" w:type="dxa"/>
          </w:tcPr>
          <w:p w14:paraId="5888270A" w14:textId="77777777" w:rsidR="006C65D4" w:rsidRPr="0002217A" w:rsidRDefault="006C65D4">
            <w:pPr>
              <w:rPr>
                <w:rFonts w:ascii="Arial" w:hAnsi="Arial" w:cs="Arial"/>
                <w:sz w:val="20"/>
                <w:szCs w:val="20"/>
              </w:rPr>
            </w:pPr>
            <w:r w:rsidRPr="0002217A">
              <w:rPr>
                <w:rFonts w:ascii="Arial" w:hAnsi="Arial" w:cs="Arial"/>
                <w:sz w:val="20"/>
                <w:szCs w:val="20"/>
              </w:rPr>
              <w:lastRenderedPageBreak/>
              <w:t>Evidence:</w:t>
            </w:r>
          </w:p>
        </w:tc>
      </w:tr>
      <w:tr w:rsidR="006C65D4" w:rsidRPr="0002217A" w14:paraId="5888270D" w14:textId="77777777" w:rsidTr="006C65D4">
        <w:trPr>
          <w:trHeight w:val="328"/>
        </w:trPr>
        <w:tc>
          <w:tcPr>
            <w:tcW w:w="10432" w:type="dxa"/>
          </w:tcPr>
          <w:p w14:paraId="5888270C" w14:textId="77777777" w:rsidR="006C65D4" w:rsidRPr="0002217A" w:rsidRDefault="006C65D4">
            <w:pPr>
              <w:rPr>
                <w:rFonts w:ascii="Arial" w:hAnsi="Arial" w:cs="Arial"/>
                <w:sz w:val="20"/>
                <w:szCs w:val="20"/>
              </w:rPr>
            </w:pPr>
            <w:r w:rsidRPr="0002217A">
              <w:rPr>
                <w:rFonts w:ascii="Arial" w:hAnsi="Arial" w:cs="Arial"/>
                <w:sz w:val="20"/>
                <w:szCs w:val="20"/>
              </w:rPr>
              <w:t>Can the patient weigh up the information about the vaccine?          Yes / No</w:t>
            </w:r>
          </w:p>
        </w:tc>
      </w:tr>
      <w:tr w:rsidR="006C65D4" w:rsidRPr="0002217A" w14:paraId="5888270F" w14:textId="77777777" w:rsidTr="002C0DAA">
        <w:trPr>
          <w:trHeight w:val="1070"/>
        </w:trPr>
        <w:tc>
          <w:tcPr>
            <w:tcW w:w="10432" w:type="dxa"/>
          </w:tcPr>
          <w:p w14:paraId="5888270E" w14:textId="77777777" w:rsidR="006C65D4" w:rsidRPr="0002217A" w:rsidRDefault="006C65D4">
            <w:pPr>
              <w:rPr>
                <w:rFonts w:ascii="Arial" w:hAnsi="Arial" w:cs="Arial"/>
                <w:sz w:val="20"/>
                <w:szCs w:val="20"/>
              </w:rPr>
            </w:pPr>
            <w:r w:rsidRPr="0002217A">
              <w:rPr>
                <w:rFonts w:ascii="Arial" w:hAnsi="Arial" w:cs="Arial"/>
                <w:sz w:val="20"/>
                <w:szCs w:val="20"/>
              </w:rPr>
              <w:t>Evidence:</w:t>
            </w:r>
          </w:p>
        </w:tc>
      </w:tr>
      <w:tr w:rsidR="006C65D4" w:rsidRPr="0002217A" w14:paraId="58882711" w14:textId="77777777" w:rsidTr="006C65D4">
        <w:trPr>
          <w:trHeight w:val="462"/>
        </w:trPr>
        <w:tc>
          <w:tcPr>
            <w:tcW w:w="10432" w:type="dxa"/>
          </w:tcPr>
          <w:p w14:paraId="58882710" w14:textId="77777777" w:rsidR="006C65D4" w:rsidRPr="0002217A" w:rsidRDefault="006C65D4">
            <w:pPr>
              <w:rPr>
                <w:rFonts w:ascii="Arial" w:hAnsi="Arial" w:cs="Arial"/>
                <w:sz w:val="20"/>
                <w:szCs w:val="20"/>
              </w:rPr>
            </w:pPr>
            <w:r w:rsidRPr="0002217A">
              <w:rPr>
                <w:rFonts w:ascii="Arial" w:hAnsi="Arial" w:cs="Arial"/>
                <w:sz w:val="20"/>
                <w:szCs w:val="20"/>
              </w:rPr>
              <w:t>Can the patient communicate their decision about the vaccine to you?          Yes / No</w:t>
            </w:r>
          </w:p>
        </w:tc>
      </w:tr>
      <w:tr w:rsidR="006C65D4" w:rsidRPr="0002217A" w14:paraId="58882713" w14:textId="77777777" w:rsidTr="002C0DAA">
        <w:trPr>
          <w:trHeight w:val="1070"/>
        </w:trPr>
        <w:tc>
          <w:tcPr>
            <w:tcW w:w="10432" w:type="dxa"/>
          </w:tcPr>
          <w:p w14:paraId="58882712" w14:textId="77777777" w:rsidR="006C65D4" w:rsidRPr="0002217A" w:rsidRDefault="006C65D4">
            <w:pPr>
              <w:rPr>
                <w:rFonts w:ascii="Arial" w:hAnsi="Arial" w:cs="Arial"/>
                <w:sz w:val="20"/>
                <w:szCs w:val="20"/>
              </w:rPr>
            </w:pPr>
            <w:r w:rsidRPr="0002217A">
              <w:rPr>
                <w:rFonts w:ascii="Arial" w:hAnsi="Arial" w:cs="Arial"/>
                <w:sz w:val="20"/>
                <w:szCs w:val="20"/>
              </w:rPr>
              <w:t>Evidence:</w:t>
            </w:r>
          </w:p>
        </w:tc>
      </w:tr>
      <w:tr w:rsidR="002C0DAA" w:rsidRPr="0002217A" w14:paraId="58882716" w14:textId="77777777" w:rsidTr="006C65D4">
        <w:trPr>
          <w:trHeight w:val="568"/>
        </w:trPr>
        <w:tc>
          <w:tcPr>
            <w:tcW w:w="10432" w:type="dxa"/>
            <w:vAlign w:val="center"/>
          </w:tcPr>
          <w:p w14:paraId="58882714" w14:textId="77777777" w:rsidR="002C0DAA" w:rsidRPr="0002217A" w:rsidRDefault="005D4DAC" w:rsidP="005D4DAC">
            <w:pPr>
              <w:rPr>
                <w:rFonts w:ascii="Arial" w:hAnsi="Arial" w:cs="Arial"/>
                <w:sz w:val="20"/>
                <w:szCs w:val="20"/>
              </w:rPr>
            </w:pPr>
            <w:r w:rsidRPr="0002217A">
              <w:rPr>
                <w:rFonts w:ascii="Arial" w:hAnsi="Arial" w:cs="Arial"/>
                <w:sz w:val="20"/>
                <w:szCs w:val="20"/>
              </w:rPr>
              <w:t>Outcome of Capacity assessment, t</w:t>
            </w:r>
            <w:r w:rsidR="002C0DAA" w:rsidRPr="0002217A">
              <w:rPr>
                <w:rFonts w:ascii="Arial" w:hAnsi="Arial" w:cs="Arial"/>
                <w:sz w:val="20"/>
                <w:szCs w:val="20"/>
              </w:rPr>
              <w:t xml:space="preserve">he patient </w:t>
            </w:r>
            <w:r w:rsidRPr="0002217A">
              <w:rPr>
                <w:rFonts w:ascii="Arial" w:hAnsi="Arial" w:cs="Arial"/>
                <w:b/>
                <w:sz w:val="20"/>
                <w:szCs w:val="20"/>
              </w:rPr>
              <w:t>DOES</w:t>
            </w:r>
            <w:r w:rsidR="002C0DAA" w:rsidRPr="0002217A">
              <w:rPr>
                <w:rFonts w:ascii="Arial" w:hAnsi="Arial" w:cs="Arial"/>
                <w:b/>
                <w:sz w:val="20"/>
                <w:szCs w:val="20"/>
              </w:rPr>
              <w:t xml:space="preserve"> / </w:t>
            </w:r>
            <w:r w:rsidRPr="0002217A">
              <w:rPr>
                <w:rFonts w:ascii="Arial" w:hAnsi="Arial" w:cs="Arial"/>
                <w:b/>
                <w:sz w:val="20"/>
                <w:szCs w:val="20"/>
              </w:rPr>
              <w:t>DOES NOT</w:t>
            </w:r>
            <w:r w:rsidR="002C0DAA" w:rsidRPr="0002217A">
              <w:rPr>
                <w:rFonts w:ascii="Arial" w:hAnsi="Arial" w:cs="Arial"/>
                <w:b/>
                <w:sz w:val="20"/>
                <w:szCs w:val="20"/>
              </w:rPr>
              <w:t xml:space="preserve"> </w:t>
            </w:r>
            <w:r w:rsidR="002C0DAA" w:rsidRPr="0002217A">
              <w:rPr>
                <w:rFonts w:ascii="Arial" w:hAnsi="Arial" w:cs="Arial"/>
                <w:sz w:val="20"/>
                <w:szCs w:val="20"/>
              </w:rPr>
              <w:t>have capacit</w:t>
            </w:r>
            <w:r w:rsidR="008B4E1E">
              <w:rPr>
                <w:rFonts w:ascii="Arial" w:hAnsi="Arial" w:cs="Arial"/>
                <w:sz w:val="20"/>
                <w:szCs w:val="20"/>
              </w:rPr>
              <w:t>y to make a decision to have a vaccine</w:t>
            </w:r>
            <w:r w:rsidRPr="0002217A">
              <w:rPr>
                <w:rFonts w:ascii="Arial" w:hAnsi="Arial" w:cs="Arial"/>
                <w:sz w:val="20"/>
                <w:szCs w:val="20"/>
              </w:rPr>
              <w:t xml:space="preserve">. </w:t>
            </w:r>
          </w:p>
          <w:p w14:paraId="58882715" w14:textId="77777777" w:rsidR="005D4DAC" w:rsidRPr="0002217A" w:rsidRDefault="005D4DAC" w:rsidP="005D4DAC">
            <w:pPr>
              <w:rPr>
                <w:rFonts w:ascii="Arial" w:hAnsi="Arial" w:cs="Arial"/>
                <w:sz w:val="20"/>
                <w:szCs w:val="20"/>
              </w:rPr>
            </w:pPr>
            <w:r w:rsidRPr="0002217A">
              <w:rPr>
                <w:rFonts w:ascii="Arial" w:hAnsi="Arial" w:cs="Arial"/>
                <w:sz w:val="20"/>
                <w:szCs w:val="20"/>
              </w:rPr>
              <w:t>If capacitated return to section A.</w:t>
            </w:r>
          </w:p>
        </w:tc>
      </w:tr>
    </w:tbl>
    <w:p w14:paraId="58882717" w14:textId="77777777" w:rsidR="0002217A" w:rsidRDefault="0002217A" w:rsidP="005D4DAC">
      <w:pPr>
        <w:rPr>
          <w:rFonts w:ascii="Arial" w:hAnsi="Arial" w:cs="Arial"/>
          <w:sz w:val="20"/>
          <w:szCs w:val="20"/>
        </w:rPr>
      </w:pPr>
    </w:p>
    <w:p w14:paraId="58882718" w14:textId="77777777" w:rsidR="00B122F7" w:rsidRDefault="00B122F7" w:rsidP="005D4DAC">
      <w:pPr>
        <w:rPr>
          <w:rFonts w:ascii="Arial" w:hAnsi="Arial" w:cs="Arial"/>
          <w:sz w:val="20"/>
          <w:szCs w:val="20"/>
        </w:rPr>
      </w:pPr>
      <w:r w:rsidRPr="0002217A">
        <w:rPr>
          <w:rFonts w:ascii="Arial" w:hAnsi="Arial" w:cs="Arial"/>
          <w:b/>
          <w:sz w:val="20"/>
          <w:szCs w:val="20"/>
        </w:rPr>
        <w:t>Section C</w:t>
      </w:r>
      <w:r>
        <w:rPr>
          <w:rFonts w:ascii="Arial" w:hAnsi="Arial" w:cs="Arial"/>
          <w:b/>
          <w:sz w:val="20"/>
          <w:szCs w:val="20"/>
        </w:rPr>
        <w:t xml:space="preserve"> </w:t>
      </w:r>
      <w:r w:rsidRPr="0002217A">
        <w:rPr>
          <w:rFonts w:ascii="Arial" w:hAnsi="Arial" w:cs="Arial"/>
          <w:sz w:val="20"/>
          <w:szCs w:val="20"/>
        </w:rPr>
        <w:t>LPA/Deputy</w:t>
      </w:r>
    </w:p>
    <w:tbl>
      <w:tblPr>
        <w:tblStyle w:val="TableGrid"/>
        <w:tblW w:w="0" w:type="auto"/>
        <w:tblLook w:val="04A0" w:firstRow="1" w:lastRow="0" w:firstColumn="1" w:lastColumn="0" w:noHBand="0" w:noVBand="1"/>
      </w:tblPr>
      <w:tblGrid>
        <w:gridCol w:w="10456"/>
      </w:tblGrid>
      <w:tr w:rsidR="00F30FBB" w14:paraId="5888271B" w14:textId="77777777" w:rsidTr="001E2541">
        <w:tc>
          <w:tcPr>
            <w:tcW w:w="10456" w:type="dxa"/>
          </w:tcPr>
          <w:p w14:paraId="58882719" w14:textId="77777777" w:rsidR="00F30FBB" w:rsidRPr="0002217A" w:rsidRDefault="00F30FBB" w:rsidP="00F30FBB">
            <w:pPr>
              <w:rPr>
                <w:rFonts w:ascii="Arial" w:hAnsi="Arial" w:cs="Arial"/>
                <w:sz w:val="20"/>
                <w:szCs w:val="20"/>
              </w:rPr>
            </w:pPr>
            <w:r w:rsidRPr="0002217A">
              <w:rPr>
                <w:rFonts w:ascii="Arial" w:hAnsi="Arial" w:cs="Arial"/>
                <w:sz w:val="20"/>
                <w:szCs w:val="20"/>
              </w:rPr>
              <w:t>Is there a valid and applicable Lasting Power of Attorney (LPA) or Deputyship for personal welfare</w:t>
            </w:r>
            <w:r w:rsidRPr="0002217A">
              <w:rPr>
                <w:rStyle w:val="FootnoteReference"/>
                <w:rFonts w:ascii="Arial" w:hAnsi="Arial" w:cs="Arial"/>
                <w:sz w:val="20"/>
                <w:szCs w:val="20"/>
              </w:rPr>
              <w:footnoteReference w:id="1"/>
            </w:r>
            <w:r w:rsidRPr="0002217A">
              <w:rPr>
                <w:rFonts w:ascii="Arial" w:hAnsi="Arial" w:cs="Arial"/>
                <w:sz w:val="20"/>
                <w:szCs w:val="20"/>
              </w:rPr>
              <w:t xml:space="preserve">:  </w:t>
            </w:r>
            <w:r w:rsidRPr="0002217A">
              <w:rPr>
                <w:rFonts w:ascii="Arial" w:hAnsi="Arial" w:cs="Arial"/>
                <w:b/>
                <w:sz w:val="20"/>
                <w:szCs w:val="20"/>
              </w:rPr>
              <w:t>YES/NO</w:t>
            </w:r>
          </w:p>
          <w:p w14:paraId="5888271A" w14:textId="77777777" w:rsidR="00F30FBB" w:rsidRDefault="00F30FBB" w:rsidP="005D4DAC">
            <w:pPr>
              <w:rPr>
                <w:rFonts w:ascii="Arial" w:hAnsi="Arial" w:cs="Arial"/>
                <w:sz w:val="20"/>
                <w:szCs w:val="20"/>
              </w:rPr>
            </w:pPr>
          </w:p>
        </w:tc>
      </w:tr>
      <w:tr w:rsidR="00F30FBB" w14:paraId="5888271F" w14:textId="77777777" w:rsidTr="00893A7A">
        <w:tc>
          <w:tcPr>
            <w:tcW w:w="10456" w:type="dxa"/>
          </w:tcPr>
          <w:p w14:paraId="5888271C" w14:textId="77777777" w:rsidR="00F30FBB" w:rsidRDefault="00F30FBB" w:rsidP="00F30FBB">
            <w:pPr>
              <w:rPr>
                <w:rFonts w:ascii="Arial" w:hAnsi="Arial" w:cs="Arial"/>
                <w:b/>
                <w:sz w:val="20"/>
                <w:szCs w:val="20"/>
              </w:rPr>
            </w:pPr>
            <w:r w:rsidRPr="0002217A">
              <w:rPr>
                <w:rFonts w:ascii="Arial" w:hAnsi="Arial" w:cs="Arial"/>
                <w:sz w:val="20"/>
                <w:szCs w:val="20"/>
              </w:rPr>
              <w:t>If yes, has the evidence of LPA or Deputyship been provided</w:t>
            </w:r>
            <w:r w:rsidRPr="0002217A">
              <w:rPr>
                <w:rStyle w:val="FootnoteReference"/>
                <w:rFonts w:ascii="Arial" w:hAnsi="Arial" w:cs="Arial"/>
                <w:sz w:val="20"/>
                <w:szCs w:val="20"/>
              </w:rPr>
              <w:footnoteReference w:id="2"/>
            </w:r>
            <w:r w:rsidRPr="0002217A">
              <w:rPr>
                <w:rFonts w:ascii="Arial" w:hAnsi="Arial" w:cs="Arial"/>
                <w:sz w:val="20"/>
                <w:szCs w:val="20"/>
              </w:rPr>
              <w:t xml:space="preserve">:  </w:t>
            </w:r>
            <w:r w:rsidRPr="0002217A">
              <w:rPr>
                <w:rFonts w:ascii="Arial" w:hAnsi="Arial" w:cs="Arial"/>
                <w:b/>
                <w:sz w:val="20"/>
                <w:szCs w:val="20"/>
              </w:rPr>
              <w:t xml:space="preserve">YES/NO </w:t>
            </w:r>
          </w:p>
          <w:p w14:paraId="5888271D" w14:textId="77777777" w:rsidR="00F30FBB" w:rsidRPr="0002217A" w:rsidRDefault="00F30FBB" w:rsidP="00F30FBB">
            <w:pPr>
              <w:rPr>
                <w:rFonts w:ascii="Arial" w:hAnsi="Arial" w:cs="Arial"/>
                <w:b/>
                <w:sz w:val="20"/>
                <w:szCs w:val="20"/>
              </w:rPr>
            </w:pPr>
          </w:p>
          <w:p w14:paraId="5888271E" w14:textId="77777777" w:rsidR="00F30FBB" w:rsidRDefault="00183D91" w:rsidP="00F30FBB">
            <w:pPr>
              <w:rPr>
                <w:rFonts w:ascii="Arial" w:hAnsi="Arial" w:cs="Arial"/>
                <w:sz w:val="20"/>
                <w:szCs w:val="20"/>
              </w:rPr>
            </w:pPr>
            <w:r>
              <w:rPr>
                <w:rFonts w:ascii="Arial" w:hAnsi="Arial" w:cs="Arial"/>
                <w:sz w:val="20"/>
                <w:szCs w:val="20"/>
              </w:rPr>
              <w:t>Evidence</w:t>
            </w:r>
            <w:r w:rsidR="00F30FBB" w:rsidRPr="0002217A">
              <w:rPr>
                <w:rFonts w:ascii="Arial" w:hAnsi="Arial" w:cs="Arial"/>
                <w:sz w:val="20"/>
                <w:szCs w:val="20"/>
              </w:rPr>
              <w:t xml:space="preserve"> seen by: </w:t>
            </w:r>
          </w:p>
        </w:tc>
      </w:tr>
      <w:tr w:rsidR="00F30FBB" w14:paraId="58882727" w14:textId="77777777" w:rsidTr="003468C2">
        <w:tc>
          <w:tcPr>
            <w:tcW w:w="10456" w:type="dxa"/>
          </w:tcPr>
          <w:p w14:paraId="58882720" w14:textId="77777777" w:rsidR="00F30FBB" w:rsidRDefault="00F30FBB" w:rsidP="00F30FBB">
            <w:pPr>
              <w:rPr>
                <w:rFonts w:ascii="Arial" w:hAnsi="Arial" w:cs="Arial"/>
                <w:sz w:val="20"/>
                <w:szCs w:val="20"/>
              </w:rPr>
            </w:pPr>
            <w:r w:rsidRPr="0002217A">
              <w:rPr>
                <w:rFonts w:ascii="Arial" w:hAnsi="Arial" w:cs="Arial"/>
                <w:sz w:val="20"/>
                <w:szCs w:val="20"/>
              </w:rPr>
              <w:t>If Valid and applicable to this decision, the LPA or Deputy may make a decision on behalf of the resident</w:t>
            </w:r>
            <w:r w:rsidR="006810F7">
              <w:rPr>
                <w:rFonts w:ascii="Arial" w:hAnsi="Arial" w:cs="Arial"/>
                <w:sz w:val="20"/>
                <w:szCs w:val="20"/>
              </w:rPr>
              <w:t>:</w:t>
            </w:r>
          </w:p>
          <w:p w14:paraId="58882721" w14:textId="77777777" w:rsidR="006810F7" w:rsidRDefault="006810F7" w:rsidP="00F30FBB">
            <w:pPr>
              <w:rPr>
                <w:rFonts w:ascii="Arial" w:hAnsi="Arial" w:cs="Arial"/>
                <w:sz w:val="20"/>
                <w:szCs w:val="20"/>
              </w:rPr>
            </w:pPr>
          </w:p>
          <w:p w14:paraId="58882722" w14:textId="77777777" w:rsidR="006810F7" w:rsidRPr="008C6956" w:rsidRDefault="006810F7" w:rsidP="006810F7">
            <w:pPr>
              <w:rPr>
                <w:rFonts w:ascii="Arial" w:hAnsi="Arial" w:cs="Arial"/>
              </w:rPr>
            </w:pPr>
            <w:r w:rsidRPr="008C6956">
              <w:rPr>
                <w:rFonts w:ascii="Arial" w:hAnsi="Arial" w:cs="Arial"/>
                <w:b/>
              </w:rPr>
              <w:t>I do/I do not</w:t>
            </w:r>
            <w:r w:rsidRPr="008C6956">
              <w:rPr>
                <w:rFonts w:ascii="Arial" w:hAnsi="Arial" w:cs="Arial"/>
              </w:rPr>
              <w:t xml:space="preserve"> wish </w:t>
            </w:r>
            <w:r>
              <w:rPr>
                <w:rFonts w:ascii="Arial" w:hAnsi="Arial" w:cs="Arial"/>
              </w:rPr>
              <w:t>for …….. vaccine to be given</w:t>
            </w:r>
          </w:p>
          <w:p w14:paraId="58882723" w14:textId="77777777" w:rsidR="006810F7" w:rsidRPr="0002217A" w:rsidRDefault="006810F7" w:rsidP="00F30FBB">
            <w:pPr>
              <w:rPr>
                <w:rFonts w:ascii="Arial" w:hAnsi="Arial" w:cs="Arial"/>
                <w:b/>
                <w:sz w:val="20"/>
                <w:szCs w:val="20"/>
              </w:rPr>
            </w:pPr>
          </w:p>
          <w:p w14:paraId="58882724" w14:textId="77777777" w:rsidR="00F30FBB" w:rsidRPr="0002217A" w:rsidRDefault="00F30FBB" w:rsidP="00F30FBB">
            <w:pPr>
              <w:rPr>
                <w:rFonts w:ascii="Arial" w:hAnsi="Arial" w:cs="Arial"/>
                <w:sz w:val="20"/>
                <w:szCs w:val="20"/>
              </w:rPr>
            </w:pPr>
            <w:r w:rsidRPr="0002217A">
              <w:rPr>
                <w:rFonts w:ascii="Arial" w:hAnsi="Arial" w:cs="Arial"/>
                <w:sz w:val="20"/>
                <w:szCs w:val="20"/>
              </w:rPr>
              <w:t>Named LPA/Deputy Name</w:t>
            </w:r>
            <w:r w:rsidR="00B122F7">
              <w:rPr>
                <w:rFonts w:ascii="Arial" w:hAnsi="Arial" w:cs="Arial"/>
                <w:sz w:val="20"/>
                <w:szCs w:val="20"/>
              </w:rPr>
              <w:t>:</w:t>
            </w:r>
            <w:r w:rsidRPr="0002217A">
              <w:rPr>
                <w:rFonts w:ascii="Arial" w:hAnsi="Arial" w:cs="Arial"/>
                <w:sz w:val="20"/>
                <w:szCs w:val="20"/>
              </w:rPr>
              <w:t>…………………………………………………………………………………………</w:t>
            </w:r>
          </w:p>
          <w:p w14:paraId="58882725" w14:textId="77777777" w:rsidR="00B122F7" w:rsidRDefault="00B122F7" w:rsidP="00F30FBB">
            <w:pPr>
              <w:rPr>
                <w:rFonts w:ascii="Arial" w:hAnsi="Arial" w:cs="Arial"/>
                <w:sz w:val="20"/>
                <w:szCs w:val="20"/>
              </w:rPr>
            </w:pPr>
          </w:p>
          <w:p w14:paraId="58882726" w14:textId="77777777" w:rsidR="00F30FBB" w:rsidRDefault="00F30FBB" w:rsidP="005D4DAC">
            <w:pPr>
              <w:rPr>
                <w:rFonts w:ascii="Arial" w:hAnsi="Arial" w:cs="Arial"/>
                <w:sz w:val="20"/>
                <w:szCs w:val="20"/>
              </w:rPr>
            </w:pPr>
            <w:r w:rsidRPr="0002217A">
              <w:rPr>
                <w:rFonts w:ascii="Arial" w:hAnsi="Arial" w:cs="Arial"/>
                <w:sz w:val="20"/>
                <w:szCs w:val="20"/>
              </w:rPr>
              <w:t>Signature……………</w:t>
            </w:r>
            <w:r w:rsidR="00B122F7">
              <w:rPr>
                <w:rFonts w:ascii="Arial" w:hAnsi="Arial" w:cs="Arial"/>
                <w:sz w:val="20"/>
                <w:szCs w:val="20"/>
              </w:rPr>
              <w:t>………………………………………</w:t>
            </w:r>
          </w:p>
        </w:tc>
      </w:tr>
    </w:tbl>
    <w:p w14:paraId="58882728" w14:textId="77777777" w:rsidR="00F30FBB" w:rsidRDefault="00F30FBB" w:rsidP="005D4DAC">
      <w:pPr>
        <w:rPr>
          <w:rFonts w:ascii="Arial" w:hAnsi="Arial" w:cs="Arial"/>
          <w:sz w:val="20"/>
          <w:szCs w:val="20"/>
        </w:rPr>
      </w:pPr>
    </w:p>
    <w:p w14:paraId="58882729" w14:textId="77777777" w:rsidR="0002217A" w:rsidRPr="0002217A" w:rsidRDefault="0002217A">
      <w:pPr>
        <w:rPr>
          <w:rFonts w:ascii="Arial" w:hAnsi="Arial" w:cs="Arial"/>
          <w:sz w:val="20"/>
          <w:szCs w:val="20"/>
        </w:rPr>
      </w:pPr>
      <w:r w:rsidRPr="0002217A">
        <w:rPr>
          <w:rFonts w:ascii="Arial" w:hAnsi="Arial" w:cs="Arial"/>
          <w:b/>
          <w:sz w:val="20"/>
          <w:szCs w:val="20"/>
        </w:rPr>
        <w:t>Section D</w:t>
      </w:r>
      <w:r>
        <w:rPr>
          <w:rFonts w:ascii="Arial" w:hAnsi="Arial" w:cs="Arial"/>
          <w:sz w:val="20"/>
          <w:szCs w:val="20"/>
        </w:rPr>
        <w:t xml:space="preserve"> Best Interests</w:t>
      </w:r>
    </w:p>
    <w:p w14:paraId="5888272A" w14:textId="77777777" w:rsidR="006C65D4" w:rsidRPr="0002217A" w:rsidRDefault="006C65D4" w:rsidP="006C65D4">
      <w:pPr>
        <w:rPr>
          <w:rFonts w:ascii="Arial" w:hAnsi="Arial" w:cs="Arial"/>
          <w:sz w:val="20"/>
          <w:szCs w:val="20"/>
        </w:rPr>
      </w:pPr>
      <w:r w:rsidRPr="0002217A">
        <w:rPr>
          <w:rFonts w:ascii="Arial" w:hAnsi="Arial" w:cs="Arial"/>
          <w:sz w:val="20"/>
          <w:szCs w:val="20"/>
        </w:rPr>
        <w:t xml:space="preserve">If the individual lacks capacity, a best interest decision needs to be made.  </w:t>
      </w:r>
    </w:p>
    <w:p w14:paraId="5888272B" w14:textId="77777777" w:rsidR="006C65D4" w:rsidRPr="0002217A" w:rsidRDefault="006C65D4" w:rsidP="006C65D4">
      <w:pPr>
        <w:rPr>
          <w:rFonts w:ascii="Arial" w:hAnsi="Arial" w:cs="Arial"/>
          <w:b/>
          <w:sz w:val="20"/>
          <w:szCs w:val="20"/>
        </w:rPr>
      </w:pPr>
      <w:r w:rsidRPr="0002217A">
        <w:rPr>
          <w:rFonts w:ascii="Arial" w:hAnsi="Arial" w:cs="Arial"/>
          <w:b/>
          <w:sz w:val="20"/>
          <w:szCs w:val="20"/>
        </w:rPr>
        <w:t>Decision from Best Interests meeting</w:t>
      </w:r>
    </w:p>
    <w:p w14:paraId="5888272C" w14:textId="77777777" w:rsidR="006C65D4" w:rsidRPr="0002217A" w:rsidRDefault="006C65D4" w:rsidP="006C65D4">
      <w:pPr>
        <w:rPr>
          <w:rFonts w:ascii="Arial" w:hAnsi="Arial" w:cs="Arial"/>
          <w:sz w:val="20"/>
          <w:szCs w:val="20"/>
        </w:rPr>
      </w:pPr>
      <w:r w:rsidRPr="0002217A">
        <w:rPr>
          <w:rFonts w:ascii="Arial" w:hAnsi="Arial" w:cs="Arial"/>
          <w:sz w:val="20"/>
          <w:szCs w:val="20"/>
        </w:rPr>
        <w:t xml:space="preserve">It is agreed that (name) ………………………………………… </w:t>
      </w:r>
      <w:r w:rsidRPr="0002217A">
        <w:rPr>
          <w:rFonts w:ascii="Arial" w:hAnsi="Arial" w:cs="Arial"/>
          <w:b/>
          <w:sz w:val="20"/>
          <w:szCs w:val="20"/>
        </w:rPr>
        <w:t>will receive/not receive</w:t>
      </w:r>
      <w:r w:rsidR="008B4E1E">
        <w:rPr>
          <w:rFonts w:ascii="Arial" w:hAnsi="Arial" w:cs="Arial"/>
          <w:sz w:val="20"/>
          <w:szCs w:val="20"/>
        </w:rPr>
        <w:t xml:space="preserve"> the ………..</w:t>
      </w:r>
      <w:r w:rsidRPr="0002217A">
        <w:rPr>
          <w:rFonts w:ascii="Arial" w:hAnsi="Arial" w:cs="Arial"/>
          <w:sz w:val="20"/>
          <w:szCs w:val="20"/>
        </w:rPr>
        <w:t xml:space="preserve"> vaccination</w:t>
      </w:r>
    </w:p>
    <w:p w14:paraId="5888272D" w14:textId="77777777" w:rsidR="006C65D4" w:rsidRPr="0002217A" w:rsidRDefault="006C65D4" w:rsidP="006C65D4">
      <w:pPr>
        <w:rPr>
          <w:rFonts w:ascii="Arial" w:hAnsi="Arial" w:cs="Arial"/>
          <w:sz w:val="20"/>
          <w:szCs w:val="20"/>
        </w:rPr>
      </w:pPr>
      <w:r w:rsidRPr="0002217A">
        <w:rPr>
          <w:rFonts w:ascii="Arial" w:hAnsi="Arial" w:cs="Arial"/>
          <w:sz w:val="20"/>
          <w:szCs w:val="20"/>
        </w:rPr>
        <w:t xml:space="preserve">The best interests meeting record can be found in…………………………………………………………………….    </w:t>
      </w:r>
    </w:p>
    <w:p w14:paraId="5888272E" w14:textId="77777777" w:rsidR="006C65D4" w:rsidRPr="0002217A" w:rsidRDefault="006C65D4" w:rsidP="006C65D4">
      <w:pPr>
        <w:rPr>
          <w:rFonts w:ascii="Arial" w:hAnsi="Arial" w:cs="Arial"/>
          <w:b/>
          <w:sz w:val="20"/>
          <w:szCs w:val="20"/>
        </w:rPr>
      </w:pPr>
      <w:r w:rsidRPr="0002217A">
        <w:rPr>
          <w:rFonts w:ascii="Arial" w:hAnsi="Arial" w:cs="Arial"/>
          <w:b/>
          <w:sz w:val="20"/>
          <w:szCs w:val="20"/>
        </w:rPr>
        <w:t>Any uncertainties regarding capacity and consent can be discussed with the Local Authority MCA and DoLS Team in your area and follow the statutory guidance for the Mental Capacity Act 2005</w:t>
      </w:r>
      <w:r w:rsidRPr="0002217A">
        <w:rPr>
          <w:rStyle w:val="FootnoteReference"/>
          <w:rFonts w:ascii="Arial" w:hAnsi="Arial" w:cs="Arial"/>
          <w:b/>
          <w:sz w:val="20"/>
          <w:szCs w:val="20"/>
        </w:rPr>
        <w:footnoteReference w:id="3"/>
      </w:r>
      <w:r w:rsidRPr="0002217A">
        <w:rPr>
          <w:rFonts w:ascii="Arial" w:hAnsi="Arial" w:cs="Arial"/>
          <w:b/>
          <w:sz w:val="20"/>
          <w:szCs w:val="20"/>
        </w:rPr>
        <w:t xml:space="preserve"> </w:t>
      </w:r>
    </w:p>
    <w:p w14:paraId="5888272F" w14:textId="77777777" w:rsidR="006C65D4" w:rsidRPr="0002217A" w:rsidRDefault="006C65D4" w:rsidP="006C65D4">
      <w:pPr>
        <w:rPr>
          <w:rFonts w:ascii="Arial" w:hAnsi="Arial" w:cs="Arial"/>
          <w:b/>
          <w:sz w:val="20"/>
          <w:szCs w:val="20"/>
        </w:rPr>
      </w:pPr>
      <w:r w:rsidRPr="0002217A">
        <w:rPr>
          <w:rFonts w:ascii="Arial" w:hAnsi="Arial" w:cs="Arial"/>
          <w:b/>
          <w:sz w:val="20"/>
          <w:szCs w:val="20"/>
        </w:rPr>
        <w:t xml:space="preserve">For a range of information on the Mental Capacity Act see </w:t>
      </w:r>
      <w:hyperlink r:id="rId7" w:history="1">
        <w:r w:rsidRPr="0002217A">
          <w:rPr>
            <w:rStyle w:val="Hyperlink"/>
            <w:rFonts w:ascii="Arial" w:hAnsi="Arial" w:cs="Arial"/>
            <w:b/>
            <w:sz w:val="20"/>
            <w:szCs w:val="20"/>
          </w:rPr>
          <w:t>http://www.scie.org.uk/publications/mca/index.asp</w:t>
        </w:r>
      </w:hyperlink>
    </w:p>
    <w:sectPr w:rsidR="006C65D4" w:rsidRPr="0002217A" w:rsidSect="002C0DA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2732" w14:textId="77777777" w:rsidR="00C23930" w:rsidRDefault="00C23930" w:rsidP="005D4DAC">
      <w:pPr>
        <w:spacing w:after="0" w:line="240" w:lineRule="auto"/>
      </w:pPr>
      <w:r>
        <w:separator/>
      </w:r>
    </w:p>
  </w:endnote>
  <w:endnote w:type="continuationSeparator" w:id="0">
    <w:p w14:paraId="58882733" w14:textId="77777777" w:rsidR="00C23930" w:rsidRDefault="00C23930" w:rsidP="005D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2735" w14:textId="77777777" w:rsidR="00DA027D" w:rsidRDefault="006810F7">
    <w:pPr>
      <w:pStyle w:val="Footer"/>
    </w:pPr>
    <w:r>
      <w:t>Ver 1.3</w:t>
    </w:r>
    <w:r w:rsidR="00384B8B">
      <w:t xml:space="preserve"> November 2020. Vikki Gray, David Pennington, Clare 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2730" w14:textId="77777777" w:rsidR="00C23930" w:rsidRDefault="00C23930" w:rsidP="005D4DAC">
      <w:pPr>
        <w:spacing w:after="0" w:line="240" w:lineRule="auto"/>
      </w:pPr>
      <w:r>
        <w:separator/>
      </w:r>
    </w:p>
  </w:footnote>
  <w:footnote w:type="continuationSeparator" w:id="0">
    <w:p w14:paraId="58882731" w14:textId="77777777" w:rsidR="00C23930" w:rsidRDefault="00C23930" w:rsidP="005D4DAC">
      <w:pPr>
        <w:spacing w:after="0" w:line="240" w:lineRule="auto"/>
      </w:pPr>
      <w:r>
        <w:continuationSeparator/>
      </w:r>
    </w:p>
  </w:footnote>
  <w:footnote w:id="1">
    <w:p w14:paraId="58882738" w14:textId="77777777" w:rsidR="00F30FBB" w:rsidRDefault="00F30FBB" w:rsidP="00F30FBB">
      <w:pPr>
        <w:pStyle w:val="FootnoteText"/>
      </w:pPr>
      <w:r>
        <w:rPr>
          <w:rStyle w:val="FootnoteReference"/>
        </w:rPr>
        <w:footnoteRef/>
      </w:r>
      <w:r>
        <w:t xml:space="preserve"> </w:t>
      </w:r>
      <w:hyperlink r:id="rId1" w:history="1">
        <w:r w:rsidRPr="00E05C9D">
          <w:rPr>
            <w:rStyle w:val="Hyperlink"/>
          </w:rPr>
          <w:t>https://www.gov.uk/government/publications/requesting-information-about-a-guardianship-order</w:t>
        </w:r>
      </w:hyperlink>
      <w:r>
        <w:t xml:space="preserve"> </w:t>
      </w:r>
    </w:p>
  </w:footnote>
  <w:footnote w:id="2">
    <w:p w14:paraId="58882739" w14:textId="77777777" w:rsidR="00F30FBB" w:rsidRDefault="00F30FBB" w:rsidP="00F30FBB">
      <w:pPr>
        <w:pStyle w:val="FootnoteText"/>
      </w:pPr>
      <w:r>
        <w:rPr>
          <w:rStyle w:val="FootnoteReference"/>
        </w:rPr>
        <w:footnoteRef/>
      </w:r>
      <w:r>
        <w:t xml:space="preserve"> </w:t>
      </w:r>
      <w:hyperlink r:id="rId2" w:history="1">
        <w:r w:rsidRPr="00E05C9D">
          <w:rPr>
            <w:rStyle w:val="Hyperlink"/>
          </w:rPr>
          <w:t>https://www.gov.uk/government/publications/lasting-power-of-attorney-valid-examples</w:t>
        </w:r>
      </w:hyperlink>
      <w:r>
        <w:t xml:space="preserve"> </w:t>
      </w:r>
    </w:p>
  </w:footnote>
  <w:footnote w:id="3">
    <w:p w14:paraId="5888273A" w14:textId="77777777" w:rsidR="006C65D4" w:rsidRPr="006C65D4" w:rsidRDefault="006C65D4">
      <w:pPr>
        <w:pStyle w:val="FootnoteText"/>
        <w:rPr>
          <w:rFonts w:cstheme="minorHAnsi"/>
        </w:rPr>
      </w:pPr>
      <w:r w:rsidRPr="006C65D4">
        <w:rPr>
          <w:rStyle w:val="FootnoteReference"/>
          <w:rFonts w:cstheme="minorHAnsi"/>
        </w:rPr>
        <w:footnoteRef/>
      </w:r>
      <w:r w:rsidRPr="006C65D4">
        <w:rPr>
          <w:rFonts w:cstheme="minorHAnsi"/>
        </w:rPr>
        <w:t xml:space="preserve"> </w:t>
      </w:r>
      <w:hyperlink r:id="rId3" w:history="1">
        <w:r w:rsidRPr="006C65D4">
          <w:rPr>
            <w:rStyle w:val="Hyperlink"/>
            <w:rFonts w:cstheme="minorHAnsi"/>
          </w:rPr>
          <w:t>https://www.gov.uk/government/publications/mental-capacity-act-code-of-practice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2734" w14:textId="77777777" w:rsidR="0002217A" w:rsidRDefault="00CB3513" w:rsidP="0002217A">
    <w:pPr>
      <w:pStyle w:val="Header"/>
      <w:jc w:val="right"/>
    </w:pPr>
    <w:r>
      <w:rPr>
        <w:noProof/>
        <w:lang w:eastAsia="en-GB"/>
      </w:rPr>
      <w:drawing>
        <wp:inline distT="0" distB="0" distL="0" distR="0" wp14:anchorId="58882736" wp14:editId="58882737">
          <wp:extent cx="854930" cy="4601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N.jpg"/>
                  <pic:cNvPicPr/>
                </pic:nvPicPr>
                <pic:blipFill>
                  <a:blip r:embed="rId1">
                    <a:extLst>
                      <a:ext uri="{28A0092B-C50C-407E-A947-70E740481C1C}">
                        <a14:useLocalDpi xmlns:a14="http://schemas.microsoft.com/office/drawing/2010/main" val="0"/>
                      </a:ext>
                    </a:extLst>
                  </a:blip>
                  <a:stretch>
                    <a:fillRect/>
                  </a:stretch>
                </pic:blipFill>
                <pic:spPr>
                  <a:xfrm>
                    <a:off x="0" y="0"/>
                    <a:ext cx="889301" cy="4786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C9027D-1FBA-426E-9255-A69501EFCAC6}"/>
    <w:docVar w:name="dgnword-eventsink" w:val="483998408"/>
  </w:docVars>
  <w:rsids>
    <w:rsidRoot w:val="00B35E13"/>
    <w:rsid w:val="0002217A"/>
    <w:rsid w:val="00183D91"/>
    <w:rsid w:val="00187EF4"/>
    <w:rsid w:val="00207991"/>
    <w:rsid w:val="002B09A9"/>
    <w:rsid w:val="002C0DAA"/>
    <w:rsid w:val="00384B8B"/>
    <w:rsid w:val="004A78B3"/>
    <w:rsid w:val="005823CC"/>
    <w:rsid w:val="005D4DAC"/>
    <w:rsid w:val="006810F7"/>
    <w:rsid w:val="006C65D4"/>
    <w:rsid w:val="008B4E1E"/>
    <w:rsid w:val="00A44DA2"/>
    <w:rsid w:val="00AC2323"/>
    <w:rsid w:val="00B122F7"/>
    <w:rsid w:val="00B35E13"/>
    <w:rsid w:val="00C23930"/>
    <w:rsid w:val="00C40C31"/>
    <w:rsid w:val="00C85ACB"/>
    <w:rsid w:val="00CB3513"/>
    <w:rsid w:val="00DA027D"/>
    <w:rsid w:val="00F0374D"/>
    <w:rsid w:val="00F3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826DC"/>
  <w15:docId w15:val="{BA54CAAC-A649-4A11-91E9-0D3856B6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4DAC"/>
    <w:rPr>
      <w:color w:val="0000FF" w:themeColor="hyperlink"/>
      <w:u w:val="single"/>
    </w:rPr>
  </w:style>
  <w:style w:type="paragraph" w:styleId="FootnoteText">
    <w:name w:val="footnote text"/>
    <w:basedOn w:val="Normal"/>
    <w:link w:val="FootnoteTextChar"/>
    <w:uiPriority w:val="99"/>
    <w:semiHidden/>
    <w:unhideWhenUsed/>
    <w:rsid w:val="005D4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DAC"/>
    <w:rPr>
      <w:sz w:val="20"/>
      <w:szCs w:val="20"/>
    </w:rPr>
  </w:style>
  <w:style w:type="character" w:styleId="FootnoteReference">
    <w:name w:val="footnote reference"/>
    <w:basedOn w:val="DefaultParagraphFont"/>
    <w:uiPriority w:val="99"/>
    <w:semiHidden/>
    <w:unhideWhenUsed/>
    <w:rsid w:val="005D4DAC"/>
    <w:rPr>
      <w:vertAlign w:val="superscript"/>
    </w:rPr>
  </w:style>
  <w:style w:type="paragraph" w:styleId="Header">
    <w:name w:val="header"/>
    <w:basedOn w:val="Normal"/>
    <w:link w:val="HeaderChar"/>
    <w:uiPriority w:val="99"/>
    <w:unhideWhenUsed/>
    <w:rsid w:val="00022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17A"/>
  </w:style>
  <w:style w:type="paragraph" w:styleId="Footer">
    <w:name w:val="footer"/>
    <w:basedOn w:val="Normal"/>
    <w:link w:val="FooterChar"/>
    <w:uiPriority w:val="99"/>
    <w:unhideWhenUsed/>
    <w:rsid w:val="00022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org.uk/publications/mca/index.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mental-capacity-act-code-of-practice" TargetMode="External"/><Relationship Id="rId2" Type="http://schemas.openxmlformats.org/officeDocument/2006/relationships/hyperlink" Target="https://www.gov.uk/government/publications/lasting-power-of-attorney-valid-examples" TargetMode="External"/><Relationship Id="rId1" Type="http://schemas.openxmlformats.org/officeDocument/2006/relationships/hyperlink" Target="https://www.gov.uk/government/publications/requesting-information-about-a-guardianship-or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05B1-0555-40BF-A763-430D4FC0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CLCH</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Gray</dc:creator>
  <cp:lastModifiedBy>Wadham-Cox Julie (Surrey Heartlands CCG)</cp:lastModifiedBy>
  <cp:revision>2</cp:revision>
  <dcterms:created xsi:type="dcterms:W3CDTF">2020-11-26T12:33:00Z</dcterms:created>
  <dcterms:modified xsi:type="dcterms:W3CDTF">2020-11-26T12:33:00Z</dcterms:modified>
</cp:coreProperties>
</file>