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024B2" w14:textId="4595A9B4" w:rsidR="00FC1B32" w:rsidRPr="00FC1B32" w:rsidRDefault="00FC1B32" w:rsidP="00FC1B32">
      <w:pPr>
        <w:spacing w:before="240"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FC1B32">
        <w:rPr>
          <w:rFonts w:ascii="Arial" w:hAnsi="Arial" w:cs="Arial"/>
          <w:b/>
          <w:sz w:val="28"/>
          <w:szCs w:val="28"/>
          <w:u w:val="single"/>
        </w:rPr>
        <w:t xml:space="preserve">COVID-19: </w:t>
      </w:r>
      <w:r w:rsidR="00D101E1">
        <w:rPr>
          <w:rFonts w:ascii="Arial" w:hAnsi="Arial" w:cs="Arial"/>
          <w:b/>
          <w:sz w:val="28"/>
          <w:szCs w:val="28"/>
          <w:u w:val="single"/>
        </w:rPr>
        <w:t>financial support for small and medium-sized businesses</w:t>
      </w:r>
    </w:p>
    <w:p w14:paraId="168DFEFC" w14:textId="72CC60F1" w:rsidR="00D101E1" w:rsidRDefault="00D101E1" w:rsidP="00D101E1">
      <w:pPr>
        <w:spacing w:before="240" w:line="360" w:lineRule="auto"/>
        <w:rPr>
          <w:rFonts w:ascii="Arial" w:hAnsi="Arial" w:cs="Arial"/>
          <w:bCs/>
          <w:sz w:val="28"/>
          <w:szCs w:val="28"/>
        </w:rPr>
      </w:pPr>
      <w:r w:rsidRPr="00D101E1">
        <w:rPr>
          <w:rFonts w:ascii="Arial" w:hAnsi="Arial" w:cs="Arial"/>
          <w:bCs/>
          <w:sz w:val="28"/>
          <w:szCs w:val="28"/>
        </w:rPr>
        <w:t>On Friday 20 March</w:t>
      </w:r>
      <w:r>
        <w:rPr>
          <w:rFonts w:ascii="Arial" w:hAnsi="Arial" w:cs="Arial"/>
          <w:bCs/>
          <w:sz w:val="28"/>
          <w:szCs w:val="28"/>
        </w:rPr>
        <w:t xml:space="preserve">, </w:t>
      </w:r>
      <w:r w:rsidRPr="00D101E1">
        <w:rPr>
          <w:rFonts w:ascii="Arial" w:hAnsi="Arial" w:cs="Arial"/>
          <w:bCs/>
          <w:sz w:val="28"/>
          <w:szCs w:val="28"/>
        </w:rPr>
        <w:t>the Chancellor Rishi Sunak announced the government’s plan to help businesses access grants to cover 80% of the wage costs of furloughed workers (those who have no work but who are being retained on payroll rather than made redundant) up to a maximum of £2500 per month per employee.</w:t>
      </w:r>
    </w:p>
    <w:p w14:paraId="18552DC5" w14:textId="77777777" w:rsidR="00D101E1" w:rsidRPr="00D101E1" w:rsidRDefault="00D101E1" w:rsidP="00D101E1">
      <w:pPr>
        <w:spacing w:before="240" w:line="360" w:lineRule="auto"/>
        <w:rPr>
          <w:rFonts w:ascii="Arial" w:hAnsi="Arial" w:cs="Arial"/>
          <w:bCs/>
          <w:sz w:val="28"/>
          <w:szCs w:val="28"/>
        </w:rPr>
      </w:pPr>
      <w:r w:rsidRPr="00D101E1">
        <w:rPr>
          <w:rFonts w:ascii="Arial" w:hAnsi="Arial" w:cs="Arial"/>
          <w:bCs/>
          <w:sz w:val="28"/>
          <w:szCs w:val="28"/>
        </w:rPr>
        <w:t xml:space="preserve">You may be asking yourself what your business </w:t>
      </w:r>
      <w:proofErr w:type="gramStart"/>
      <w:r w:rsidRPr="00D101E1">
        <w:rPr>
          <w:rFonts w:ascii="Arial" w:hAnsi="Arial" w:cs="Arial"/>
          <w:bCs/>
          <w:sz w:val="28"/>
          <w:szCs w:val="28"/>
        </w:rPr>
        <w:t>has to</w:t>
      </w:r>
      <w:proofErr w:type="gramEnd"/>
      <w:r w:rsidRPr="00D101E1">
        <w:rPr>
          <w:rFonts w:ascii="Arial" w:hAnsi="Arial" w:cs="Arial"/>
          <w:bCs/>
          <w:sz w:val="28"/>
          <w:szCs w:val="28"/>
        </w:rPr>
        <w:t xml:space="preserve"> do in the meantime when you need access to funds now? There are </w:t>
      </w:r>
      <w:proofErr w:type="gramStart"/>
      <w:r w:rsidRPr="00D101E1">
        <w:rPr>
          <w:rFonts w:ascii="Arial" w:hAnsi="Arial" w:cs="Arial"/>
          <w:bCs/>
          <w:sz w:val="28"/>
          <w:szCs w:val="28"/>
        </w:rPr>
        <w:t>a number of</w:t>
      </w:r>
      <w:proofErr w:type="gramEnd"/>
      <w:r w:rsidRPr="00D101E1">
        <w:rPr>
          <w:rFonts w:ascii="Arial" w:hAnsi="Arial" w:cs="Arial"/>
          <w:bCs/>
          <w:sz w:val="28"/>
          <w:szCs w:val="28"/>
        </w:rPr>
        <w:t xml:space="preserve"> sources of funds/relief available.</w:t>
      </w:r>
    </w:p>
    <w:p w14:paraId="721E66AD" w14:textId="1257A866" w:rsidR="00D101E1" w:rsidRDefault="00D101E1" w:rsidP="00D101E1">
      <w:pPr>
        <w:spacing w:before="240" w:line="360" w:lineRule="auto"/>
        <w:rPr>
          <w:rFonts w:ascii="Arial" w:hAnsi="Arial" w:cs="Arial"/>
          <w:bCs/>
          <w:sz w:val="28"/>
          <w:szCs w:val="28"/>
        </w:rPr>
      </w:pPr>
      <w:r w:rsidRPr="00D101E1">
        <w:rPr>
          <w:rFonts w:ascii="Arial" w:hAnsi="Arial" w:cs="Arial"/>
          <w:bCs/>
          <w:sz w:val="28"/>
          <w:szCs w:val="28"/>
        </w:rPr>
        <w:t xml:space="preserve">In this </w:t>
      </w:r>
      <w:bookmarkStart w:id="0" w:name="_GoBack"/>
      <w:bookmarkEnd w:id="0"/>
      <w:r w:rsidRPr="00D101E1">
        <w:rPr>
          <w:rFonts w:ascii="Arial" w:hAnsi="Arial" w:cs="Arial"/>
          <w:bCs/>
          <w:sz w:val="28"/>
          <w:szCs w:val="28"/>
        </w:rPr>
        <w:t xml:space="preserve">new guide, </w:t>
      </w:r>
      <w:r>
        <w:rPr>
          <w:rFonts w:ascii="Arial" w:hAnsi="Arial" w:cs="Arial"/>
          <w:bCs/>
          <w:sz w:val="28"/>
          <w:szCs w:val="28"/>
        </w:rPr>
        <w:t xml:space="preserve">our partner, Citation, has </w:t>
      </w:r>
      <w:r w:rsidRPr="00D101E1">
        <w:rPr>
          <w:rFonts w:ascii="Arial" w:hAnsi="Arial" w:cs="Arial"/>
          <w:bCs/>
          <w:sz w:val="28"/>
          <w:szCs w:val="28"/>
        </w:rPr>
        <w:t>summarised the funds available for small to medium-sized businesses, which businesses are eligible and guidance on how to access them.</w:t>
      </w:r>
    </w:p>
    <w:p w14:paraId="3A115031" w14:textId="39DDD28F" w:rsidR="00FC1B32" w:rsidRPr="00D101E1" w:rsidRDefault="00D101E1" w:rsidP="00FC1B32">
      <w:pPr>
        <w:spacing w:before="240" w:line="360" w:lineRule="auto"/>
        <w:jc w:val="center"/>
        <w:rPr>
          <w:rStyle w:val="Hyperlink"/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fldChar w:fldCharType="begin"/>
      </w:r>
      <w:r>
        <w:rPr>
          <w:rFonts w:ascii="Arial" w:hAnsi="Arial" w:cs="Arial"/>
          <w:b/>
          <w:sz w:val="40"/>
          <w:szCs w:val="40"/>
        </w:rPr>
        <w:instrText xml:space="preserve"> HYPERLINK "https://www.citation.co.uk/resources/hr-and-employment-law/covid-19-financial-support-for-small-and-medium-sized-businesses/?utm_source=partner&amp;utm_medium=email&amp;utm_campaign=partner_coronavirusfinancial_mar20" </w:instrText>
      </w:r>
      <w:r>
        <w:rPr>
          <w:rFonts w:ascii="Arial" w:hAnsi="Arial" w:cs="Arial"/>
          <w:b/>
          <w:sz w:val="40"/>
          <w:szCs w:val="40"/>
        </w:rPr>
        <w:fldChar w:fldCharType="separate"/>
      </w:r>
      <w:r w:rsidRPr="00D101E1">
        <w:rPr>
          <w:rStyle w:val="Hyperlink"/>
          <w:rFonts w:ascii="Arial" w:hAnsi="Arial" w:cs="Arial"/>
          <w:b/>
          <w:sz w:val="40"/>
          <w:szCs w:val="40"/>
        </w:rPr>
        <w:t>ACCESS YOUR FREE GUIDE ON AVAILABLE FINANCIAL SUPPORT</w:t>
      </w:r>
    </w:p>
    <w:p w14:paraId="78EEEA58" w14:textId="35C33AFD" w:rsidR="00763117" w:rsidRPr="00D101E1" w:rsidRDefault="00D101E1" w:rsidP="006D45F3">
      <w:pPr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40"/>
          <w:szCs w:val="40"/>
        </w:rPr>
        <w:fldChar w:fldCharType="end"/>
      </w:r>
      <w:r w:rsidR="00AB010E" w:rsidRPr="00EF095F">
        <w:rPr>
          <w:rFonts w:ascii="Arial" w:hAnsi="Arial" w:cs="Arial"/>
          <w:b/>
          <w:sz w:val="28"/>
          <w:szCs w:val="28"/>
        </w:rPr>
        <w:t xml:space="preserve">Citation’s coronavirus business toolkit </w:t>
      </w:r>
    </w:p>
    <w:p w14:paraId="7BE27895" w14:textId="77777777" w:rsidR="00E8215B" w:rsidRDefault="00AB010E" w:rsidP="00E8215B">
      <w:pPr>
        <w:spacing w:before="24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With daily increases of confirmed cases of the new coronavirus</w:t>
      </w:r>
      <w:r w:rsidR="00C97235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Citation</w:t>
      </w:r>
      <w:r w:rsidR="00C97235">
        <w:rPr>
          <w:rFonts w:ascii="Arial" w:hAnsi="Arial" w:cs="Arial"/>
          <w:bCs/>
          <w:sz w:val="24"/>
          <w:szCs w:val="24"/>
        </w:rPr>
        <w:t xml:space="preserve"> is also</w:t>
      </w:r>
      <w:r>
        <w:rPr>
          <w:rFonts w:ascii="Arial" w:hAnsi="Arial" w:cs="Arial"/>
          <w:bCs/>
          <w:sz w:val="24"/>
          <w:szCs w:val="24"/>
        </w:rPr>
        <w:t xml:space="preserve"> put</w:t>
      </w:r>
      <w:r w:rsidR="00C97235">
        <w:rPr>
          <w:rFonts w:ascii="Arial" w:hAnsi="Arial" w:cs="Arial"/>
          <w:bCs/>
          <w:sz w:val="24"/>
          <w:szCs w:val="24"/>
        </w:rPr>
        <w:t>ting</w:t>
      </w:r>
      <w:r>
        <w:rPr>
          <w:rFonts w:ascii="Arial" w:hAnsi="Arial" w:cs="Arial"/>
          <w:bCs/>
          <w:sz w:val="24"/>
          <w:szCs w:val="24"/>
        </w:rPr>
        <w:t xml:space="preserve"> together </w:t>
      </w:r>
      <w:r w:rsidR="00460DFC">
        <w:rPr>
          <w:rFonts w:ascii="Arial" w:hAnsi="Arial" w:cs="Arial"/>
          <w:bCs/>
          <w:sz w:val="24"/>
          <w:szCs w:val="24"/>
        </w:rPr>
        <w:t>a wider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460DFC">
        <w:rPr>
          <w:rFonts w:ascii="Arial" w:hAnsi="Arial" w:cs="Arial"/>
          <w:bCs/>
          <w:sz w:val="24"/>
          <w:szCs w:val="24"/>
        </w:rPr>
        <w:t xml:space="preserve">toolkit </w:t>
      </w:r>
      <w:r w:rsidR="00C97235">
        <w:rPr>
          <w:rFonts w:ascii="Arial" w:hAnsi="Arial" w:cs="Arial"/>
          <w:bCs/>
          <w:sz w:val="24"/>
          <w:szCs w:val="24"/>
        </w:rPr>
        <w:t xml:space="preserve">of </w:t>
      </w:r>
      <w:r>
        <w:rPr>
          <w:rFonts w:ascii="Arial" w:hAnsi="Arial" w:cs="Arial"/>
          <w:bCs/>
          <w:sz w:val="24"/>
          <w:szCs w:val="24"/>
        </w:rPr>
        <w:t xml:space="preserve">essential resources that can help safeguard your business against COVID-19, </w:t>
      </w:r>
      <w:proofErr w:type="spellStart"/>
      <w:r>
        <w:rPr>
          <w:rFonts w:ascii="Arial" w:hAnsi="Arial" w:cs="Arial"/>
          <w:bCs/>
          <w:sz w:val="24"/>
          <w:szCs w:val="24"/>
        </w:rPr>
        <w:t>including:</w:t>
      </w:r>
      <w:proofErr w:type="spellEnd"/>
    </w:p>
    <w:p w14:paraId="44679DC0" w14:textId="4335A407" w:rsidR="00E659DE" w:rsidRPr="00E8215B" w:rsidRDefault="00E8215B" w:rsidP="00E8215B">
      <w:pPr>
        <w:pStyle w:val="ListParagraph"/>
        <w:numPr>
          <w:ilvl w:val="0"/>
          <w:numId w:val="8"/>
        </w:numPr>
        <w:spacing w:before="240" w:line="276" w:lineRule="auto"/>
        <w:rPr>
          <w:rStyle w:val="Hyperlink"/>
          <w:rFonts w:ascii="Arial" w:eastAsia="Times New Roman" w:hAnsi="Arial" w:cs="Arial"/>
          <w:sz w:val="24"/>
          <w:szCs w:val="24"/>
        </w:rPr>
      </w:pPr>
      <w:hyperlink r:id="rId5" w:history="1">
        <w:proofErr w:type="spellStart"/>
        <w:r w:rsidR="00037323" w:rsidRPr="00E8215B">
          <w:rPr>
            <w:rStyle w:val="Hyperlink"/>
            <w:rFonts w:ascii="Arial" w:eastAsia="Times New Roman" w:hAnsi="Arial" w:cs="Arial"/>
            <w:sz w:val="24"/>
            <w:szCs w:val="24"/>
          </w:rPr>
          <w:t>Guide</w:t>
        </w:r>
        <w:proofErr w:type="spellEnd"/>
        <w:r w:rsidR="00037323" w:rsidRPr="00E8215B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 (updated daily): t</w:t>
        </w:r>
        <w:r w:rsidR="005D5916" w:rsidRPr="00E8215B">
          <w:rPr>
            <w:rStyle w:val="Hyperlink"/>
            <w:rFonts w:ascii="Arial" w:eastAsia="Times New Roman" w:hAnsi="Arial" w:cs="Arial"/>
            <w:sz w:val="24"/>
            <w:szCs w:val="24"/>
          </w:rPr>
          <w:t>he most frequently asked questions around the HR and Employment Law implications of coronavirus</w:t>
        </w:r>
        <w:r w:rsidR="00C97235" w:rsidRPr="00E8215B">
          <w:rPr>
            <w:rStyle w:val="Hyperlink"/>
            <w:rFonts w:ascii="Arial" w:eastAsia="Times New Roman" w:hAnsi="Arial" w:cs="Arial"/>
            <w:sz w:val="24"/>
            <w:szCs w:val="24"/>
          </w:rPr>
          <w:t>;</w:t>
        </w:r>
        <w:r w:rsidR="005D5916" w:rsidRPr="00E8215B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 </w:t>
        </w:r>
      </w:hyperlink>
    </w:p>
    <w:p w14:paraId="17BD7070" w14:textId="74AACA1E" w:rsidR="00E659DE" w:rsidRPr="00E8215B" w:rsidRDefault="00E659DE" w:rsidP="00E8215B">
      <w:pPr>
        <w:pStyle w:val="ListParagraph"/>
        <w:numPr>
          <w:ilvl w:val="0"/>
          <w:numId w:val="8"/>
        </w:numPr>
        <w:spacing w:before="240" w:line="276" w:lineRule="auto"/>
        <w:rPr>
          <w:rStyle w:val="Hyperlink"/>
          <w:rFonts w:ascii="Arial" w:eastAsia="Times New Roman" w:hAnsi="Arial" w:cs="Arial"/>
          <w:sz w:val="24"/>
          <w:szCs w:val="24"/>
        </w:rPr>
      </w:pPr>
      <w:r w:rsidRPr="00E8215B">
        <w:rPr>
          <w:rStyle w:val="Hyperlink"/>
        </w:rPr>
        <w:fldChar w:fldCharType="begin"/>
      </w:r>
      <w:r w:rsidRPr="00E8215B">
        <w:rPr>
          <w:rStyle w:val="Hyperlink"/>
        </w:rPr>
        <w:instrText xml:space="preserve"> HYPERLINK "https://www.citation.co.uk/coronavirus-your-health-safety-questions-answered/?utm_source=partner&amp;utm_medium=email&amp;utm_campaign=partner_coronavirushs_mar20" </w:instrText>
      </w:r>
      <w:r w:rsidRPr="00E8215B">
        <w:rPr>
          <w:rStyle w:val="Hyperlink"/>
        </w:rPr>
        <w:fldChar w:fldCharType="separate"/>
      </w:r>
      <w:r w:rsidRPr="00E8215B">
        <w:rPr>
          <w:rStyle w:val="Hyperlink"/>
          <w:rFonts w:ascii="Arial" w:eastAsia="Times New Roman" w:hAnsi="Arial" w:cs="Arial"/>
          <w:sz w:val="24"/>
          <w:szCs w:val="24"/>
        </w:rPr>
        <w:t xml:space="preserve">Guide (updated daily): the most frequently asked questions around the Health &amp; Safety implications of coronavirus; </w:t>
      </w:r>
    </w:p>
    <w:p w14:paraId="3965443E" w14:textId="2661D3C8" w:rsidR="00E8215B" w:rsidRPr="00E8215B" w:rsidRDefault="00E659DE" w:rsidP="00E8215B">
      <w:pPr>
        <w:pStyle w:val="ListParagraph"/>
        <w:numPr>
          <w:ilvl w:val="0"/>
          <w:numId w:val="8"/>
        </w:numPr>
        <w:spacing w:before="240" w:line="276" w:lineRule="auto"/>
        <w:rPr>
          <w:rStyle w:val="Hyperlink"/>
          <w:rFonts w:ascii="Arial" w:eastAsia="Times New Roman" w:hAnsi="Arial" w:cs="Arial"/>
          <w:sz w:val="24"/>
          <w:szCs w:val="24"/>
        </w:rPr>
      </w:pPr>
      <w:r w:rsidRPr="00E8215B">
        <w:rPr>
          <w:rStyle w:val="Hyperlink"/>
          <w:rFonts w:ascii="Arial" w:eastAsia="Times New Roman" w:hAnsi="Arial" w:cs="Arial"/>
          <w:sz w:val="24"/>
          <w:szCs w:val="24"/>
        </w:rPr>
        <w:fldChar w:fldCharType="end"/>
      </w:r>
      <w:hyperlink r:id="rId6" w:anchor="utm_source=partner&amp;utm_medium=email&amp;utm_campaign=partner_furloughing_apr20" w:history="1">
        <w:r w:rsidR="00E8215B" w:rsidRPr="00E8215B">
          <w:rPr>
            <w:rStyle w:val="Hyperlink"/>
            <w:rFonts w:ascii="Arial" w:eastAsia="Times New Roman" w:hAnsi="Arial" w:cs="Arial"/>
            <w:sz w:val="24"/>
            <w:szCs w:val="24"/>
          </w:rPr>
          <w:t>COVID-19: a guide to the Coronavirus Job Retention Scheme and furloughed workers</w:t>
        </w:r>
      </w:hyperlink>
    </w:p>
    <w:p w14:paraId="53C1E3FC" w14:textId="5208DF24" w:rsidR="00D101E1" w:rsidRPr="00E8215B" w:rsidRDefault="00E8215B" w:rsidP="00E8215B">
      <w:pPr>
        <w:pStyle w:val="ListParagraph"/>
        <w:numPr>
          <w:ilvl w:val="0"/>
          <w:numId w:val="8"/>
        </w:numPr>
        <w:spacing w:before="240" w:line="276" w:lineRule="auto"/>
        <w:rPr>
          <w:rStyle w:val="Hyperlink"/>
          <w:rFonts w:ascii="Arial" w:eastAsia="Times New Roman" w:hAnsi="Arial" w:cs="Arial"/>
          <w:sz w:val="24"/>
          <w:szCs w:val="24"/>
        </w:rPr>
      </w:pPr>
      <w:hyperlink r:id="rId7" w:history="1">
        <w:r w:rsidR="00D101E1" w:rsidRPr="00E8215B">
          <w:rPr>
            <w:rStyle w:val="Hyperlink"/>
            <w:rFonts w:ascii="Arial" w:eastAsia="Times New Roman" w:hAnsi="Arial" w:cs="Arial"/>
            <w:sz w:val="24"/>
            <w:szCs w:val="24"/>
          </w:rPr>
          <w:t>A guide to temporary homeworking</w:t>
        </w:r>
      </w:hyperlink>
      <w:r w:rsidRPr="00E8215B">
        <w:rPr>
          <w:rStyle w:val="Hyperlink"/>
          <w:rFonts w:ascii="Arial" w:eastAsia="Times New Roman" w:hAnsi="Arial" w:cs="Arial"/>
          <w:sz w:val="24"/>
          <w:szCs w:val="24"/>
        </w:rPr>
        <w:t>;</w:t>
      </w:r>
    </w:p>
    <w:p w14:paraId="47B47121" w14:textId="18E63D14" w:rsidR="00761377" w:rsidRDefault="00E8215B" w:rsidP="00761377">
      <w:pPr>
        <w:pStyle w:val="ListParagraph"/>
        <w:numPr>
          <w:ilvl w:val="0"/>
          <w:numId w:val="8"/>
        </w:numPr>
        <w:spacing w:before="240" w:line="276" w:lineRule="auto"/>
        <w:rPr>
          <w:rFonts w:ascii="Arial" w:eastAsia="Times New Roman" w:hAnsi="Arial" w:cs="Arial"/>
          <w:sz w:val="24"/>
          <w:szCs w:val="24"/>
        </w:rPr>
      </w:pPr>
      <w:hyperlink r:id="rId8" w:history="1">
        <w:r w:rsidR="00761377" w:rsidRPr="00761377">
          <w:rPr>
            <w:rStyle w:val="Hyperlink"/>
            <w:rFonts w:ascii="Arial" w:eastAsia="Times New Roman" w:hAnsi="Arial" w:cs="Arial"/>
            <w:sz w:val="24"/>
            <w:szCs w:val="24"/>
          </w:rPr>
          <w:t>Top tips on how to maintain the wellbeing of your employees while they work from home</w:t>
        </w:r>
      </w:hyperlink>
      <w:r w:rsidR="00C97235">
        <w:rPr>
          <w:rStyle w:val="Hyperlink"/>
          <w:rFonts w:ascii="Arial" w:eastAsia="Times New Roman" w:hAnsi="Arial" w:cs="Arial"/>
          <w:sz w:val="24"/>
          <w:szCs w:val="24"/>
        </w:rPr>
        <w:t>;</w:t>
      </w:r>
      <w:r w:rsidR="00761377" w:rsidRPr="0076137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8B36572" w14:textId="61D074EF" w:rsidR="00E659DE" w:rsidRDefault="00E8215B" w:rsidP="00761377">
      <w:pPr>
        <w:pStyle w:val="ListParagraph"/>
        <w:numPr>
          <w:ilvl w:val="0"/>
          <w:numId w:val="8"/>
        </w:numPr>
        <w:spacing w:before="240" w:line="276" w:lineRule="auto"/>
        <w:rPr>
          <w:rFonts w:ascii="Arial" w:eastAsia="Times New Roman" w:hAnsi="Arial" w:cs="Arial"/>
          <w:sz w:val="24"/>
          <w:szCs w:val="24"/>
        </w:rPr>
      </w:pPr>
      <w:hyperlink r:id="rId9" w:history="1">
        <w:r w:rsidR="00E659DE" w:rsidRPr="00E659DE">
          <w:rPr>
            <w:rStyle w:val="Hyperlink"/>
            <w:rFonts w:ascii="Arial" w:eastAsia="Times New Roman" w:hAnsi="Arial" w:cs="Arial"/>
            <w:sz w:val="24"/>
            <w:szCs w:val="24"/>
          </w:rPr>
          <w:t>Who is considered a key worker?</w:t>
        </w:r>
      </w:hyperlink>
    </w:p>
    <w:p w14:paraId="77B36F94" w14:textId="7124D93C" w:rsidR="00EF095F" w:rsidRDefault="00E8215B" w:rsidP="00EF095F">
      <w:pPr>
        <w:pStyle w:val="ListParagraph"/>
        <w:numPr>
          <w:ilvl w:val="0"/>
          <w:numId w:val="8"/>
        </w:numPr>
        <w:spacing w:before="240" w:line="276" w:lineRule="auto"/>
        <w:rPr>
          <w:rFonts w:ascii="Arial" w:eastAsia="Times New Roman" w:hAnsi="Arial" w:cs="Arial"/>
          <w:sz w:val="24"/>
          <w:szCs w:val="24"/>
        </w:rPr>
      </w:pPr>
      <w:hyperlink r:id="rId10" w:history="1">
        <w:r w:rsidR="00EF095F" w:rsidRPr="008E642D">
          <w:rPr>
            <w:rStyle w:val="Hyperlink"/>
            <w:rFonts w:ascii="Arial" w:eastAsia="Times New Roman" w:hAnsi="Arial" w:cs="Arial"/>
            <w:sz w:val="24"/>
            <w:szCs w:val="24"/>
          </w:rPr>
          <w:t xml:space="preserve">Free hand hygiene training </w:t>
        </w:r>
        <w:r w:rsidR="008E642D" w:rsidRPr="008E642D">
          <w:rPr>
            <w:rStyle w:val="Hyperlink"/>
            <w:rFonts w:ascii="Arial" w:eastAsia="Times New Roman" w:hAnsi="Arial" w:cs="Arial"/>
            <w:sz w:val="24"/>
            <w:szCs w:val="24"/>
          </w:rPr>
          <w:t>module for employees</w:t>
        </w:r>
      </w:hyperlink>
      <w:r w:rsidR="00A85628">
        <w:rPr>
          <w:rFonts w:ascii="Arial" w:eastAsia="Times New Roman" w:hAnsi="Arial" w:cs="Arial"/>
          <w:sz w:val="24"/>
          <w:szCs w:val="24"/>
        </w:rPr>
        <w:t xml:space="preserve">; </w:t>
      </w:r>
    </w:p>
    <w:p w14:paraId="2DAEB5EE" w14:textId="1522DC9A" w:rsidR="00A85628" w:rsidRPr="00E659DE" w:rsidRDefault="00E8215B" w:rsidP="00A85628">
      <w:pPr>
        <w:pStyle w:val="ListParagraph"/>
        <w:numPr>
          <w:ilvl w:val="0"/>
          <w:numId w:val="8"/>
        </w:numPr>
        <w:spacing w:before="240" w:line="276" w:lineRule="auto"/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</w:pPr>
      <w:hyperlink r:id="rId11" w:history="1">
        <w:r w:rsidR="00A85628">
          <w:rPr>
            <w:rStyle w:val="Hyperlink"/>
            <w:rFonts w:ascii="Arial" w:eastAsia="Times New Roman" w:hAnsi="Arial" w:cs="Arial"/>
            <w:sz w:val="24"/>
            <w:szCs w:val="24"/>
          </w:rPr>
          <w:t>M</w:t>
        </w:r>
        <w:r w:rsidR="00A85628" w:rsidRPr="00761377">
          <w:rPr>
            <w:rStyle w:val="Hyperlink"/>
            <w:rFonts w:ascii="Arial" w:eastAsia="Times New Roman" w:hAnsi="Arial" w:cs="Arial"/>
            <w:sz w:val="24"/>
            <w:szCs w:val="24"/>
          </w:rPr>
          <w:t>anaging risks to staff and your workplace</w:t>
        </w:r>
      </w:hyperlink>
      <w:r w:rsidR="00A85628">
        <w:rPr>
          <w:rStyle w:val="Hyperlink"/>
          <w:rFonts w:ascii="Arial" w:eastAsia="Times New Roman" w:hAnsi="Arial" w:cs="Arial"/>
          <w:sz w:val="24"/>
          <w:szCs w:val="24"/>
        </w:rPr>
        <w:t>.</w:t>
      </w:r>
    </w:p>
    <w:p w14:paraId="5F3127C7" w14:textId="41F84A3A" w:rsidR="00C97235" w:rsidRPr="00D101E1" w:rsidRDefault="00D101E1" w:rsidP="00C97235">
      <w:pPr>
        <w:spacing w:before="240" w:line="276" w:lineRule="auto"/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</w:pPr>
      <w:r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>S</w:t>
      </w:r>
      <w:r w:rsidR="00E659DE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>tay up-to-date with all</w:t>
      </w:r>
      <w:r w:rsidR="00C97235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 xml:space="preserve"> </w:t>
      </w:r>
      <w:r w:rsidR="00E659DE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 xml:space="preserve">the </w:t>
      </w:r>
      <w:r w:rsidR="00C97235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 xml:space="preserve">changes by reading </w:t>
      </w:r>
      <w:r w:rsidRPr="00D101E1">
        <w:rPr>
          <w:rFonts w:ascii="Arial" w:hAnsi="Arial" w:cs="Arial"/>
          <w:sz w:val="24"/>
          <w:szCs w:val="24"/>
        </w:rPr>
        <w:t xml:space="preserve">Citation’s </w:t>
      </w:r>
      <w:hyperlink r:id="rId12" w:history="1">
        <w:r w:rsidRPr="00D101E1">
          <w:rPr>
            <w:rStyle w:val="Hyperlink"/>
            <w:rFonts w:ascii="Arial" w:hAnsi="Arial" w:cs="Arial"/>
            <w:sz w:val="24"/>
            <w:szCs w:val="24"/>
          </w:rPr>
          <w:t>latest COVID-19 guidance</w:t>
        </w:r>
      </w:hyperlink>
      <w:r w:rsidRPr="00D101E1">
        <w:rPr>
          <w:rFonts w:ascii="Arial" w:hAnsi="Arial" w:cs="Arial"/>
          <w:sz w:val="24"/>
          <w:szCs w:val="24"/>
        </w:rPr>
        <w:t>.</w:t>
      </w:r>
    </w:p>
    <w:p w14:paraId="793DF6E4" w14:textId="77777777" w:rsidR="00AB010E" w:rsidRPr="00EF095F" w:rsidRDefault="00AB010E" w:rsidP="00AB010E">
      <w:pPr>
        <w:spacing w:before="240" w:after="0" w:line="36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EF095F">
        <w:rPr>
          <w:rFonts w:ascii="Arial" w:eastAsia="Times New Roman" w:hAnsi="Arial" w:cs="Arial"/>
          <w:b/>
          <w:bCs/>
          <w:sz w:val="28"/>
          <w:szCs w:val="28"/>
        </w:rPr>
        <w:t>Got any questions about how you’ll be affected?</w:t>
      </w:r>
    </w:p>
    <w:p w14:paraId="664A0D93" w14:textId="41AF7239" w:rsidR="004277B0" w:rsidRPr="004277B0" w:rsidRDefault="00AB010E" w:rsidP="00AB010E">
      <w:pPr>
        <w:spacing w:before="240" w:after="0" w:line="360" w:lineRule="auto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Please call </w:t>
      </w:r>
      <w:r w:rsidRPr="00AB010E">
        <w:rPr>
          <w:rFonts w:ascii="Arial" w:eastAsia="Times New Roman" w:hAnsi="Arial" w:cs="Arial"/>
          <w:b/>
          <w:bCs/>
          <w:sz w:val="24"/>
          <w:szCs w:val="24"/>
        </w:rPr>
        <w:t>0345 844 1111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277B0">
        <w:rPr>
          <w:rFonts w:ascii="Arial" w:eastAsia="Times New Roman" w:hAnsi="Arial" w:cs="Arial"/>
          <w:sz w:val="24"/>
          <w:szCs w:val="24"/>
        </w:rPr>
        <w:t xml:space="preserve">to speak to a friendly advisor, </w:t>
      </w:r>
      <w:r>
        <w:rPr>
          <w:rFonts w:ascii="Arial" w:eastAsia="Times New Roman" w:hAnsi="Arial" w:cs="Arial"/>
          <w:sz w:val="24"/>
          <w:szCs w:val="24"/>
        </w:rPr>
        <w:t xml:space="preserve">or leave your details and </w:t>
      </w:r>
      <w:hyperlink r:id="rId13" w:history="1">
        <w:r w:rsidRPr="00AB010E">
          <w:rPr>
            <w:rStyle w:val="Hyperlink"/>
            <w:rFonts w:ascii="Arial" w:eastAsia="Times New Roman" w:hAnsi="Arial" w:cs="Arial"/>
            <w:sz w:val="24"/>
            <w:szCs w:val="24"/>
          </w:rPr>
          <w:t>query here</w:t>
        </w:r>
      </w:hyperlink>
      <w:r w:rsidR="004277B0" w:rsidRPr="004277B0">
        <w:rPr>
          <w:rFonts w:ascii="Arial" w:eastAsia="Times New Roman" w:hAnsi="Arial" w:cs="Arial"/>
          <w:i/>
          <w:iCs/>
          <w:sz w:val="24"/>
          <w:szCs w:val="24"/>
        </w:rPr>
        <w:t xml:space="preserve">. If you are </w:t>
      </w:r>
      <w:r w:rsidR="004277B0">
        <w:rPr>
          <w:rFonts w:ascii="Arial" w:eastAsia="Times New Roman" w:hAnsi="Arial" w:cs="Arial"/>
          <w:i/>
          <w:iCs/>
          <w:sz w:val="24"/>
          <w:szCs w:val="24"/>
        </w:rPr>
        <w:t xml:space="preserve">a </w:t>
      </w:r>
      <w:r w:rsidR="004277B0" w:rsidRPr="004277B0">
        <w:rPr>
          <w:rFonts w:ascii="Arial" w:eastAsia="Times New Roman" w:hAnsi="Arial" w:cs="Arial"/>
          <w:i/>
          <w:iCs/>
          <w:sz w:val="24"/>
          <w:szCs w:val="24"/>
        </w:rPr>
        <w:t xml:space="preserve">member of a trade association, just let us know which when </w:t>
      </w:r>
      <w:r w:rsidR="00482C1B">
        <w:rPr>
          <w:rFonts w:ascii="Arial" w:eastAsia="Times New Roman" w:hAnsi="Arial" w:cs="Arial"/>
          <w:i/>
          <w:iCs/>
          <w:sz w:val="24"/>
          <w:szCs w:val="24"/>
        </w:rPr>
        <w:t>making an enquiry.</w:t>
      </w:r>
    </w:p>
    <w:sectPr w:rsidR="004277B0" w:rsidRPr="004277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532F7"/>
    <w:multiLevelType w:val="hybridMultilevel"/>
    <w:tmpl w:val="C6DC8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8935CD"/>
    <w:multiLevelType w:val="hybridMultilevel"/>
    <w:tmpl w:val="50289D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862350"/>
    <w:multiLevelType w:val="hybridMultilevel"/>
    <w:tmpl w:val="F2D0DF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6C2DDA"/>
    <w:multiLevelType w:val="hybridMultilevel"/>
    <w:tmpl w:val="61AEBE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CA708D"/>
    <w:multiLevelType w:val="hybridMultilevel"/>
    <w:tmpl w:val="214490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244D41"/>
    <w:multiLevelType w:val="hybridMultilevel"/>
    <w:tmpl w:val="D92602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8F66F2"/>
    <w:multiLevelType w:val="hybridMultilevel"/>
    <w:tmpl w:val="34A03F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A37FF1"/>
    <w:multiLevelType w:val="hybridMultilevel"/>
    <w:tmpl w:val="1D26BA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DA1609"/>
    <w:multiLevelType w:val="hybridMultilevel"/>
    <w:tmpl w:val="D23831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8A699D"/>
    <w:multiLevelType w:val="hybridMultilevel"/>
    <w:tmpl w:val="F822EFC6"/>
    <w:lvl w:ilvl="0" w:tplc="2236FC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A4938"/>
    <w:multiLevelType w:val="hybridMultilevel"/>
    <w:tmpl w:val="329634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21249C"/>
    <w:multiLevelType w:val="hybridMultilevel"/>
    <w:tmpl w:val="4AC86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E51DC7"/>
    <w:multiLevelType w:val="hybridMultilevel"/>
    <w:tmpl w:val="043000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725143"/>
    <w:multiLevelType w:val="hybridMultilevel"/>
    <w:tmpl w:val="71A68496"/>
    <w:lvl w:ilvl="0" w:tplc="2236FC1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5"/>
  </w:num>
  <w:num w:numId="12">
    <w:abstractNumId w:val="13"/>
  </w:num>
  <w:num w:numId="13">
    <w:abstractNumId w:val="9"/>
  </w:num>
  <w:num w:numId="14">
    <w:abstractNumId w:val="10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G2NLOwNDQwtzA1MLFQ0lEKTi0uzszPAykwMawFABj5mT4tAAAA"/>
  </w:docVars>
  <w:rsids>
    <w:rsidRoot w:val="00D37183"/>
    <w:rsid w:val="00007181"/>
    <w:rsid w:val="00037323"/>
    <w:rsid w:val="000B6048"/>
    <w:rsid w:val="000C3B87"/>
    <w:rsid w:val="000E0361"/>
    <w:rsid w:val="00147815"/>
    <w:rsid w:val="0019740E"/>
    <w:rsid w:val="001D3649"/>
    <w:rsid w:val="0021405B"/>
    <w:rsid w:val="00280E94"/>
    <w:rsid w:val="002D61ED"/>
    <w:rsid w:val="003026E7"/>
    <w:rsid w:val="003F6705"/>
    <w:rsid w:val="00424839"/>
    <w:rsid w:val="004277B0"/>
    <w:rsid w:val="00460DFC"/>
    <w:rsid w:val="00470FE4"/>
    <w:rsid w:val="00482C1B"/>
    <w:rsid w:val="00491FB0"/>
    <w:rsid w:val="004A17A9"/>
    <w:rsid w:val="004A43BF"/>
    <w:rsid w:val="004C48B6"/>
    <w:rsid w:val="004F392B"/>
    <w:rsid w:val="005026C9"/>
    <w:rsid w:val="005A343C"/>
    <w:rsid w:val="005D5916"/>
    <w:rsid w:val="00637323"/>
    <w:rsid w:val="006A5283"/>
    <w:rsid w:val="006D45F3"/>
    <w:rsid w:val="00702185"/>
    <w:rsid w:val="0071792E"/>
    <w:rsid w:val="00721051"/>
    <w:rsid w:val="00735AA2"/>
    <w:rsid w:val="00761377"/>
    <w:rsid w:val="00763117"/>
    <w:rsid w:val="00780240"/>
    <w:rsid w:val="007D1AB3"/>
    <w:rsid w:val="007D3BFA"/>
    <w:rsid w:val="0080068C"/>
    <w:rsid w:val="00833EA6"/>
    <w:rsid w:val="00853409"/>
    <w:rsid w:val="00873ED1"/>
    <w:rsid w:val="008970BA"/>
    <w:rsid w:val="008B061E"/>
    <w:rsid w:val="008C0AEA"/>
    <w:rsid w:val="008E10C0"/>
    <w:rsid w:val="008E642D"/>
    <w:rsid w:val="0096073B"/>
    <w:rsid w:val="00963C0F"/>
    <w:rsid w:val="009B16F9"/>
    <w:rsid w:val="009B73F6"/>
    <w:rsid w:val="009C090D"/>
    <w:rsid w:val="009D52AB"/>
    <w:rsid w:val="00A25A1B"/>
    <w:rsid w:val="00A276A6"/>
    <w:rsid w:val="00A572A7"/>
    <w:rsid w:val="00A85628"/>
    <w:rsid w:val="00A93132"/>
    <w:rsid w:val="00AA4724"/>
    <w:rsid w:val="00AB010E"/>
    <w:rsid w:val="00AD4A99"/>
    <w:rsid w:val="00B63002"/>
    <w:rsid w:val="00B76CEC"/>
    <w:rsid w:val="00C47CB0"/>
    <w:rsid w:val="00C81D07"/>
    <w:rsid w:val="00C97235"/>
    <w:rsid w:val="00CE5F39"/>
    <w:rsid w:val="00D101E1"/>
    <w:rsid w:val="00D12648"/>
    <w:rsid w:val="00D16557"/>
    <w:rsid w:val="00D35F00"/>
    <w:rsid w:val="00D37183"/>
    <w:rsid w:val="00D86998"/>
    <w:rsid w:val="00DC49CE"/>
    <w:rsid w:val="00E24689"/>
    <w:rsid w:val="00E41356"/>
    <w:rsid w:val="00E5347B"/>
    <w:rsid w:val="00E659DE"/>
    <w:rsid w:val="00E7351F"/>
    <w:rsid w:val="00E8215B"/>
    <w:rsid w:val="00E90231"/>
    <w:rsid w:val="00E92A2A"/>
    <w:rsid w:val="00E97D0F"/>
    <w:rsid w:val="00EA06F4"/>
    <w:rsid w:val="00EF095F"/>
    <w:rsid w:val="00EF46E5"/>
    <w:rsid w:val="00EF62A7"/>
    <w:rsid w:val="00F03C02"/>
    <w:rsid w:val="00F03E01"/>
    <w:rsid w:val="00F13D81"/>
    <w:rsid w:val="00FA7DA7"/>
    <w:rsid w:val="00FC1B32"/>
    <w:rsid w:val="00FC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B7AFA"/>
  <w15:chartTrackingRefBased/>
  <w15:docId w15:val="{6194485C-1B9E-41DF-832F-41FD2196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18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C3B87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6373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52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ation.co.uk/news/hr-and-employment-law/maintaining-the-wellbeing-of-your-employees-while-they-work-from-home/?utm_source=partner&amp;utm_medium=email&amp;utm_campaign=partner_coronaviruswfh_mar20" TargetMode="External"/><Relationship Id="rId13" Type="http://schemas.openxmlformats.org/officeDocument/2006/relationships/hyperlink" Target="https://www.citation.co.uk/contact-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tation.co.uk/resources/hr-and-employment-law/covid-19-a-guide-to-temporary-homeworking-for-businesses/?utm_source=partner&amp;utm_medium=email&amp;utm_campaign=partner_coronavirushomeworking_mar20" TargetMode="External"/><Relationship Id="rId12" Type="http://schemas.openxmlformats.org/officeDocument/2006/relationships/hyperlink" Target="https://www.citation.co.uk/coronavirus-advice/?utm_source=partner&amp;utm_medium=email&amp;utm_campaign=partner_coronavirusadvice_mar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tation.co.uk/resources/hr-and-employment-law/covid-19-a-guide-to-the-coronavirus-job-retention-scheme-and-furloughed-workers/" TargetMode="External"/><Relationship Id="rId11" Type="http://schemas.openxmlformats.org/officeDocument/2006/relationships/hyperlink" Target="https://www.citation.co.uk/news/health-and-safety/coronavirus-managing-risks-to-your-staff-and-workplace/?utm_source=partner&amp;utm_medium=email&amp;utm_campaign=partner_coronavirusrisks_mar19" TargetMode="External"/><Relationship Id="rId5" Type="http://schemas.openxmlformats.org/officeDocument/2006/relationships/hyperlink" Target="https://www.citation.co.uk/coronavirus-your-questions-answered/?utm_source=partner&amp;utm_medium=email&amp;utm_campaign=partner_coronavirusqs_mar1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t_CCULswY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tation.co.uk/news/hr-and-employment-law/covid-19-government-releases-guidance-on-key-workers-and-childcare-requirements/?utm_source=partner&amp;utm_medium=email&amp;utm_campaign=partner_coronaviruskeyworker_mar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Broome</dc:creator>
  <cp:keywords/>
  <dc:description/>
  <cp:lastModifiedBy>Cameron Broome</cp:lastModifiedBy>
  <cp:revision>23</cp:revision>
  <dcterms:created xsi:type="dcterms:W3CDTF">2020-03-18T14:35:00Z</dcterms:created>
  <dcterms:modified xsi:type="dcterms:W3CDTF">2020-03-30T08:28:00Z</dcterms:modified>
</cp:coreProperties>
</file>