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388" w:rsidRPr="00392388" w:rsidRDefault="00392388" w:rsidP="00392388">
      <w:pPr>
        <w:spacing w:before="100" w:beforeAutospacing="1" w:after="100" w:afterAutospacing="1" w:line="240" w:lineRule="auto"/>
        <w:rPr>
          <w:rFonts w:eastAsia="Times New Roman" w:cs="Times New Roman"/>
          <w:b/>
          <w:sz w:val="40"/>
          <w:szCs w:val="40"/>
          <w:lang w:eastAsia="en-GB"/>
        </w:rPr>
      </w:pPr>
      <w:r w:rsidRPr="00392388">
        <w:rPr>
          <w:rFonts w:eastAsia="Times New Roman" w:cs="Times New Roman"/>
          <w:b/>
          <w:sz w:val="40"/>
          <w:szCs w:val="40"/>
          <w:lang w:eastAsia="en-GB"/>
        </w:rPr>
        <w:t>How to build a workforce plan</w:t>
      </w:r>
    </w:p>
    <w:p w:rsidR="00392388" w:rsidRPr="00392388" w:rsidRDefault="00392388" w:rsidP="00392388">
      <w:pPr>
        <w:spacing w:before="100" w:beforeAutospacing="1" w:after="100" w:afterAutospacing="1" w:line="240" w:lineRule="auto"/>
        <w:rPr>
          <w:rFonts w:eastAsia="Times New Roman" w:cs="Times New Roman"/>
          <w:sz w:val="24"/>
          <w:szCs w:val="24"/>
          <w:lang w:eastAsia="en-GB"/>
        </w:rPr>
      </w:pPr>
      <w:r w:rsidRPr="00392388">
        <w:rPr>
          <w:rFonts w:eastAsia="Times New Roman" w:cs="Times New Roman"/>
          <w:sz w:val="24"/>
          <w:szCs w:val="24"/>
          <w:lang w:eastAsia="en-GB"/>
        </w:rPr>
        <w:t>Workforce Planning is the process of taking stock of the current workforce, forecasting future workforce requirements and identifying gaps or issues.  Workforce Development relates to strategies and activities that bridge those gaps.</w:t>
      </w:r>
    </w:p>
    <w:p w:rsidR="00392388" w:rsidRPr="00392388" w:rsidRDefault="00392388" w:rsidP="00392388">
      <w:pPr>
        <w:spacing w:before="100" w:beforeAutospacing="1" w:after="100" w:afterAutospacing="1" w:line="240" w:lineRule="auto"/>
        <w:rPr>
          <w:rFonts w:eastAsia="Times New Roman" w:cs="Times New Roman"/>
          <w:sz w:val="24"/>
          <w:szCs w:val="24"/>
          <w:lang w:eastAsia="en-GB"/>
        </w:rPr>
      </w:pPr>
      <w:r w:rsidRPr="00392388">
        <w:rPr>
          <w:rFonts w:eastAsia="Times New Roman" w:cs="Times New Roman"/>
          <w:sz w:val="24"/>
          <w:szCs w:val="24"/>
          <w:lang w:eastAsia="en-GB"/>
        </w:rPr>
        <w:t>A workforce plan captures the current workforce profile, training and development programs, forecasts the future workforce profile, compares the current and future picture and identifies priority gaps to be bridged with workforce development strategies.  So, how do you maximise your workforce productivity and develop a workforce plan?</w:t>
      </w:r>
    </w:p>
    <w:p w:rsidR="00392388" w:rsidRPr="00392388" w:rsidRDefault="00392388" w:rsidP="00392388">
      <w:pPr>
        <w:spacing w:before="100" w:beforeAutospacing="1" w:after="100" w:afterAutospacing="1" w:line="240" w:lineRule="auto"/>
        <w:rPr>
          <w:rFonts w:eastAsia="Times New Roman" w:cs="Times New Roman"/>
          <w:sz w:val="24"/>
          <w:szCs w:val="24"/>
          <w:lang w:eastAsia="en-GB"/>
        </w:rPr>
      </w:pPr>
      <w:r w:rsidRPr="00392388">
        <w:rPr>
          <w:rFonts w:eastAsia="Times New Roman" w:cs="Times New Roman"/>
          <w:sz w:val="24"/>
          <w:szCs w:val="24"/>
          <w:lang w:eastAsia="en-GB"/>
        </w:rPr>
        <w:t xml:space="preserve">The following table outlines the parts in the system that </w:t>
      </w:r>
      <w:r>
        <w:rPr>
          <w:rFonts w:eastAsia="Times New Roman" w:cs="Times New Roman"/>
          <w:sz w:val="24"/>
          <w:szCs w:val="24"/>
          <w:lang w:eastAsia="en-GB"/>
        </w:rPr>
        <w:t xml:space="preserve">can be </w:t>
      </w:r>
      <w:r w:rsidRPr="00392388">
        <w:rPr>
          <w:rFonts w:eastAsia="Times New Roman" w:cs="Times New Roman"/>
          <w:sz w:val="24"/>
          <w:szCs w:val="24"/>
          <w:lang w:eastAsia="en-GB"/>
        </w:rPr>
        <w:t xml:space="preserve">worked through in a logical order and the </w:t>
      </w:r>
      <w:proofErr w:type="gramStart"/>
      <w:r w:rsidRPr="00392388">
        <w:rPr>
          <w:rFonts w:eastAsia="Times New Roman" w:cs="Times New Roman"/>
          <w:sz w:val="24"/>
          <w:szCs w:val="24"/>
          <w:lang w:eastAsia="en-GB"/>
        </w:rPr>
        <w:t>high level</w:t>
      </w:r>
      <w:proofErr w:type="gramEnd"/>
      <w:r w:rsidRPr="00392388">
        <w:rPr>
          <w:rFonts w:eastAsia="Times New Roman" w:cs="Times New Roman"/>
          <w:sz w:val="24"/>
          <w:szCs w:val="24"/>
          <w:lang w:eastAsia="en-GB"/>
        </w:rPr>
        <w:t xml:space="preserve"> actions that occurs at each step.</w:t>
      </w:r>
    </w:p>
    <w:tbl>
      <w:tblPr>
        <w:tblW w:w="13937" w:type="dxa"/>
        <w:tblCellSpacing w:w="15" w:type="dxa"/>
        <w:tblCellMar>
          <w:top w:w="15" w:type="dxa"/>
          <w:left w:w="15" w:type="dxa"/>
          <w:bottom w:w="15" w:type="dxa"/>
          <w:right w:w="15" w:type="dxa"/>
        </w:tblCellMar>
        <w:tblLook w:val="04A0" w:firstRow="1" w:lastRow="0" w:firstColumn="1" w:lastColumn="0" w:noHBand="0" w:noVBand="1"/>
      </w:tblPr>
      <w:tblGrid>
        <w:gridCol w:w="4581"/>
        <w:gridCol w:w="9356"/>
      </w:tblGrid>
      <w:tr w:rsidR="00392388" w:rsidRPr="00392388" w:rsidTr="00392388">
        <w:trPr>
          <w:tblCellSpacing w:w="15" w:type="dxa"/>
        </w:trPr>
        <w:tc>
          <w:tcPr>
            <w:tcW w:w="4536" w:type="dxa"/>
            <w:vAlign w:val="center"/>
            <w:hideMark/>
          </w:tcPr>
          <w:p w:rsidR="00392388" w:rsidRPr="00392388" w:rsidRDefault="00392388" w:rsidP="00392388">
            <w:pPr>
              <w:spacing w:after="0" w:line="240" w:lineRule="auto"/>
              <w:rPr>
                <w:rFonts w:eastAsia="Times New Roman" w:cs="Times New Roman"/>
                <w:sz w:val="24"/>
                <w:szCs w:val="24"/>
                <w:lang w:eastAsia="en-GB"/>
              </w:rPr>
            </w:pPr>
            <w:r w:rsidRPr="00392388">
              <w:rPr>
                <w:rFonts w:eastAsia="Times New Roman" w:cs="Times New Roman"/>
                <w:b/>
                <w:bCs/>
                <w:sz w:val="24"/>
                <w:szCs w:val="24"/>
                <w:lang w:eastAsia="en-GB"/>
              </w:rPr>
              <w:t>System</w:t>
            </w:r>
            <w:bookmarkStart w:id="0" w:name="_GoBack"/>
            <w:bookmarkEnd w:id="0"/>
          </w:p>
        </w:tc>
        <w:tc>
          <w:tcPr>
            <w:tcW w:w="9311" w:type="dxa"/>
            <w:vAlign w:val="center"/>
            <w:hideMark/>
          </w:tcPr>
          <w:p w:rsidR="00392388" w:rsidRPr="00392388" w:rsidRDefault="00392388" w:rsidP="00392388">
            <w:pPr>
              <w:spacing w:after="0" w:line="240" w:lineRule="auto"/>
              <w:rPr>
                <w:rFonts w:eastAsia="Times New Roman" w:cs="Times New Roman"/>
                <w:sz w:val="24"/>
                <w:szCs w:val="24"/>
                <w:lang w:eastAsia="en-GB"/>
              </w:rPr>
            </w:pPr>
            <w:r w:rsidRPr="00392388">
              <w:rPr>
                <w:rFonts w:eastAsia="Times New Roman" w:cs="Times New Roman"/>
                <w:b/>
                <w:bCs/>
                <w:sz w:val="24"/>
                <w:szCs w:val="24"/>
                <w:lang w:eastAsia="en-GB"/>
              </w:rPr>
              <w:t>Actions</w:t>
            </w:r>
          </w:p>
        </w:tc>
      </w:tr>
      <w:tr w:rsidR="00392388" w:rsidRPr="00392388" w:rsidTr="00392388">
        <w:trPr>
          <w:tblCellSpacing w:w="15" w:type="dxa"/>
        </w:trPr>
        <w:tc>
          <w:tcPr>
            <w:tcW w:w="4536" w:type="dxa"/>
            <w:vAlign w:val="center"/>
            <w:hideMark/>
          </w:tcPr>
          <w:p w:rsidR="00392388" w:rsidRPr="00392388" w:rsidRDefault="00392388" w:rsidP="00392388">
            <w:pPr>
              <w:spacing w:after="0" w:line="240" w:lineRule="auto"/>
              <w:rPr>
                <w:rFonts w:eastAsia="Times New Roman" w:cs="Times New Roman"/>
                <w:sz w:val="24"/>
                <w:szCs w:val="24"/>
                <w:lang w:eastAsia="en-GB"/>
              </w:rPr>
            </w:pPr>
            <w:r w:rsidRPr="00392388">
              <w:rPr>
                <w:rFonts w:eastAsia="Times New Roman" w:cs="Times New Roman"/>
                <w:sz w:val="24"/>
                <w:szCs w:val="24"/>
                <w:lang w:eastAsia="en-GB"/>
              </w:rPr>
              <w:t xml:space="preserve">The full picture </w:t>
            </w:r>
          </w:p>
          <w:p w:rsidR="00392388" w:rsidRPr="00392388" w:rsidRDefault="00392388" w:rsidP="00392388">
            <w:pPr>
              <w:spacing w:before="100" w:beforeAutospacing="1" w:after="100" w:afterAutospacing="1" w:line="240" w:lineRule="auto"/>
              <w:rPr>
                <w:rFonts w:eastAsia="Times New Roman" w:cs="Times New Roman"/>
                <w:sz w:val="24"/>
                <w:szCs w:val="24"/>
                <w:lang w:eastAsia="en-GB"/>
              </w:rPr>
            </w:pPr>
            <w:r w:rsidRPr="00392388">
              <w:rPr>
                <w:rFonts w:eastAsia="Times New Roman" w:cs="Times New Roman"/>
                <w:sz w:val="24"/>
                <w:szCs w:val="24"/>
                <w:lang w:eastAsia="en-GB"/>
              </w:rPr>
              <w:t> </w:t>
            </w:r>
          </w:p>
        </w:tc>
        <w:tc>
          <w:tcPr>
            <w:tcW w:w="9311" w:type="dxa"/>
            <w:vAlign w:val="center"/>
            <w:hideMark/>
          </w:tcPr>
          <w:p w:rsidR="00392388" w:rsidRPr="00392388" w:rsidRDefault="00392388" w:rsidP="00392388">
            <w:pPr>
              <w:spacing w:after="0" w:line="240" w:lineRule="auto"/>
              <w:rPr>
                <w:rFonts w:eastAsia="Times New Roman" w:cs="Times New Roman"/>
                <w:sz w:val="24"/>
                <w:szCs w:val="24"/>
                <w:lang w:eastAsia="en-GB"/>
              </w:rPr>
            </w:pPr>
            <w:r w:rsidRPr="00392388">
              <w:rPr>
                <w:rFonts w:eastAsia="Times New Roman" w:cs="Times New Roman"/>
                <w:sz w:val="24"/>
                <w:szCs w:val="24"/>
                <w:lang w:eastAsia="en-GB"/>
              </w:rPr>
              <w:t xml:space="preserve">Begin with the problem – why do you need a workforce plan? </w:t>
            </w:r>
          </w:p>
          <w:p w:rsidR="00392388" w:rsidRPr="00392388" w:rsidRDefault="00392388" w:rsidP="00392388">
            <w:pPr>
              <w:spacing w:before="100" w:beforeAutospacing="1" w:after="100" w:afterAutospacing="1" w:line="240" w:lineRule="auto"/>
              <w:rPr>
                <w:rFonts w:eastAsia="Times New Roman" w:cs="Times New Roman"/>
                <w:sz w:val="24"/>
                <w:szCs w:val="24"/>
                <w:lang w:eastAsia="en-GB"/>
              </w:rPr>
            </w:pPr>
            <w:r w:rsidRPr="00392388">
              <w:rPr>
                <w:rFonts w:eastAsia="Times New Roman" w:cs="Times New Roman"/>
                <w:sz w:val="24"/>
                <w:szCs w:val="24"/>
                <w:lang w:eastAsia="en-GB"/>
              </w:rPr>
              <w:t>Collect all existing evidence, information, reports and research</w:t>
            </w:r>
          </w:p>
          <w:p w:rsidR="00392388" w:rsidRPr="00392388" w:rsidRDefault="00392388" w:rsidP="00392388">
            <w:pPr>
              <w:spacing w:before="100" w:beforeAutospacing="1" w:after="100" w:afterAutospacing="1" w:line="240" w:lineRule="auto"/>
              <w:rPr>
                <w:rFonts w:eastAsia="Times New Roman" w:cs="Times New Roman"/>
                <w:sz w:val="24"/>
                <w:szCs w:val="24"/>
                <w:lang w:eastAsia="en-GB"/>
              </w:rPr>
            </w:pPr>
            <w:r w:rsidRPr="00392388">
              <w:rPr>
                <w:rFonts w:eastAsia="Times New Roman" w:cs="Times New Roman"/>
                <w:sz w:val="24"/>
                <w:szCs w:val="24"/>
                <w:lang w:eastAsia="en-GB"/>
              </w:rPr>
              <w:t>Understand current context, processes, scope, systems and timeframes as well as impacts on the workforce– global, national, industry based and regional including economic development priorities at national and divisional levels.</w:t>
            </w:r>
          </w:p>
        </w:tc>
      </w:tr>
      <w:tr w:rsidR="00392388" w:rsidRPr="00392388" w:rsidTr="00392388">
        <w:trPr>
          <w:tblCellSpacing w:w="15" w:type="dxa"/>
        </w:trPr>
        <w:tc>
          <w:tcPr>
            <w:tcW w:w="4536" w:type="dxa"/>
            <w:vAlign w:val="center"/>
            <w:hideMark/>
          </w:tcPr>
          <w:p w:rsidR="00392388" w:rsidRPr="00392388" w:rsidRDefault="00392388" w:rsidP="00392388">
            <w:pPr>
              <w:spacing w:after="0" w:line="240" w:lineRule="auto"/>
              <w:rPr>
                <w:rFonts w:eastAsia="Times New Roman" w:cs="Times New Roman"/>
                <w:sz w:val="24"/>
                <w:szCs w:val="24"/>
                <w:lang w:eastAsia="en-GB"/>
              </w:rPr>
            </w:pPr>
            <w:proofErr w:type="gramStart"/>
            <w:r w:rsidRPr="00392388">
              <w:rPr>
                <w:rFonts w:eastAsia="Times New Roman" w:cs="Times New Roman"/>
                <w:sz w:val="24"/>
                <w:szCs w:val="24"/>
                <w:lang w:eastAsia="en-GB"/>
              </w:rPr>
              <w:t>At this time</w:t>
            </w:r>
            <w:proofErr w:type="gramEnd"/>
            <w:r w:rsidRPr="00392388">
              <w:rPr>
                <w:rFonts w:eastAsia="Times New Roman" w:cs="Times New Roman"/>
                <w:sz w:val="24"/>
                <w:szCs w:val="24"/>
                <w:lang w:eastAsia="en-GB"/>
              </w:rPr>
              <w:t xml:space="preserve"> (current workforce)</w:t>
            </w:r>
          </w:p>
        </w:tc>
        <w:tc>
          <w:tcPr>
            <w:tcW w:w="9311" w:type="dxa"/>
            <w:vAlign w:val="center"/>
            <w:hideMark/>
          </w:tcPr>
          <w:p w:rsidR="00392388" w:rsidRPr="00392388" w:rsidRDefault="00392388" w:rsidP="00392388">
            <w:pPr>
              <w:spacing w:after="0" w:line="240" w:lineRule="auto"/>
              <w:rPr>
                <w:rFonts w:eastAsia="Times New Roman" w:cs="Times New Roman"/>
                <w:sz w:val="24"/>
                <w:szCs w:val="24"/>
                <w:lang w:eastAsia="en-GB"/>
              </w:rPr>
            </w:pPr>
            <w:r w:rsidRPr="00392388">
              <w:rPr>
                <w:rFonts w:eastAsia="Times New Roman" w:cs="Times New Roman"/>
                <w:sz w:val="24"/>
                <w:szCs w:val="24"/>
                <w:lang w:eastAsia="en-GB"/>
              </w:rPr>
              <w:t xml:space="preserve">Analysis of current workforce profile – critical job roles and capabilities </w:t>
            </w:r>
          </w:p>
          <w:p w:rsidR="00392388" w:rsidRPr="00392388" w:rsidRDefault="00392388" w:rsidP="00392388">
            <w:pPr>
              <w:spacing w:before="100" w:beforeAutospacing="1" w:after="100" w:afterAutospacing="1" w:line="240" w:lineRule="auto"/>
              <w:rPr>
                <w:rFonts w:eastAsia="Times New Roman" w:cs="Times New Roman"/>
                <w:sz w:val="24"/>
                <w:szCs w:val="24"/>
                <w:lang w:eastAsia="en-GB"/>
              </w:rPr>
            </w:pPr>
            <w:r w:rsidRPr="00392388">
              <w:rPr>
                <w:rFonts w:eastAsia="Times New Roman" w:cs="Times New Roman"/>
                <w:sz w:val="24"/>
                <w:szCs w:val="24"/>
                <w:lang w:eastAsia="en-GB"/>
              </w:rPr>
              <w:t>Identify current workforce issues and gaps</w:t>
            </w:r>
          </w:p>
        </w:tc>
      </w:tr>
      <w:tr w:rsidR="00392388" w:rsidRPr="00392388" w:rsidTr="00392388">
        <w:trPr>
          <w:tblCellSpacing w:w="15" w:type="dxa"/>
        </w:trPr>
        <w:tc>
          <w:tcPr>
            <w:tcW w:w="4536" w:type="dxa"/>
            <w:vAlign w:val="center"/>
            <w:hideMark/>
          </w:tcPr>
          <w:p w:rsidR="00392388" w:rsidRPr="00392388" w:rsidRDefault="00392388" w:rsidP="00392388">
            <w:pPr>
              <w:spacing w:after="0" w:line="240" w:lineRule="auto"/>
              <w:rPr>
                <w:rFonts w:eastAsia="Times New Roman" w:cs="Times New Roman"/>
                <w:sz w:val="24"/>
                <w:szCs w:val="24"/>
                <w:lang w:eastAsia="en-GB"/>
              </w:rPr>
            </w:pPr>
            <w:r w:rsidRPr="00392388">
              <w:rPr>
                <w:rFonts w:eastAsia="Times New Roman" w:cs="Times New Roman"/>
                <w:sz w:val="24"/>
                <w:szCs w:val="24"/>
                <w:lang w:eastAsia="en-GB"/>
              </w:rPr>
              <w:t>Know what you want (future workforce)</w:t>
            </w:r>
          </w:p>
        </w:tc>
        <w:tc>
          <w:tcPr>
            <w:tcW w:w="9311" w:type="dxa"/>
            <w:vAlign w:val="center"/>
            <w:hideMark/>
          </w:tcPr>
          <w:p w:rsidR="00392388" w:rsidRPr="00392388" w:rsidRDefault="00392388" w:rsidP="00392388">
            <w:pPr>
              <w:spacing w:after="0" w:line="240" w:lineRule="auto"/>
              <w:rPr>
                <w:rFonts w:eastAsia="Times New Roman" w:cs="Times New Roman"/>
                <w:sz w:val="24"/>
                <w:szCs w:val="24"/>
                <w:lang w:eastAsia="en-GB"/>
              </w:rPr>
            </w:pPr>
            <w:r w:rsidRPr="00392388">
              <w:rPr>
                <w:rFonts w:eastAsia="Times New Roman" w:cs="Times New Roman"/>
                <w:sz w:val="24"/>
                <w:szCs w:val="24"/>
                <w:lang w:eastAsia="en-GB"/>
              </w:rPr>
              <w:t xml:space="preserve">Flip the problem into a preferred future workforce scenario using this </w:t>
            </w:r>
            <w:proofErr w:type="gramStart"/>
            <w:r w:rsidRPr="00392388">
              <w:rPr>
                <w:rFonts w:eastAsia="Times New Roman" w:cs="Times New Roman"/>
                <w:sz w:val="24"/>
                <w:szCs w:val="24"/>
                <w:lang w:eastAsia="en-GB"/>
              </w:rPr>
              <w:t>8 step</w:t>
            </w:r>
            <w:proofErr w:type="gramEnd"/>
            <w:r w:rsidRPr="00392388">
              <w:rPr>
                <w:rFonts w:eastAsia="Times New Roman" w:cs="Times New Roman"/>
                <w:sz w:val="24"/>
                <w:szCs w:val="24"/>
                <w:lang w:eastAsia="en-GB"/>
              </w:rPr>
              <w:t xml:space="preserve"> approach with stakeholders: </w:t>
            </w:r>
          </w:p>
          <w:p w:rsidR="00392388" w:rsidRPr="00392388" w:rsidRDefault="00392388" w:rsidP="00392388">
            <w:pPr>
              <w:spacing w:before="100" w:beforeAutospacing="1" w:after="100" w:afterAutospacing="1" w:line="240" w:lineRule="auto"/>
              <w:rPr>
                <w:rFonts w:eastAsia="Times New Roman" w:cs="Times New Roman"/>
                <w:sz w:val="24"/>
                <w:szCs w:val="24"/>
                <w:lang w:eastAsia="en-GB"/>
              </w:rPr>
            </w:pPr>
            <w:r w:rsidRPr="00392388">
              <w:rPr>
                <w:rFonts w:eastAsia="Times New Roman" w:cs="Times New Roman"/>
                <w:sz w:val="24"/>
                <w:szCs w:val="24"/>
                <w:lang w:eastAsia="en-GB"/>
              </w:rPr>
              <w:t>1.     The scenario question – Part of this stage involves picking a year from which the scenarios will look back. How long a time frame do we care about?</w:t>
            </w:r>
          </w:p>
          <w:p w:rsidR="00392388" w:rsidRPr="00392388" w:rsidRDefault="00392388" w:rsidP="00392388">
            <w:pPr>
              <w:spacing w:before="100" w:beforeAutospacing="1" w:after="100" w:afterAutospacing="1" w:line="240" w:lineRule="auto"/>
              <w:rPr>
                <w:rFonts w:eastAsia="Times New Roman" w:cs="Times New Roman"/>
                <w:sz w:val="24"/>
                <w:szCs w:val="24"/>
                <w:lang w:eastAsia="en-GB"/>
              </w:rPr>
            </w:pPr>
            <w:r w:rsidRPr="00392388">
              <w:rPr>
                <w:rFonts w:eastAsia="Times New Roman" w:cs="Times New Roman"/>
                <w:sz w:val="24"/>
                <w:szCs w:val="24"/>
                <w:lang w:eastAsia="en-GB"/>
              </w:rPr>
              <w:lastRenderedPageBreak/>
              <w:t>2.     The proximate environment – depict the environment in which the decision will be made i.e. how far into the future is the scenario?</w:t>
            </w:r>
          </w:p>
          <w:p w:rsidR="00392388" w:rsidRPr="00392388" w:rsidRDefault="00392388" w:rsidP="00392388">
            <w:pPr>
              <w:spacing w:before="100" w:beforeAutospacing="1" w:after="100" w:afterAutospacing="1" w:line="240" w:lineRule="auto"/>
              <w:rPr>
                <w:rFonts w:eastAsia="Times New Roman" w:cs="Times New Roman"/>
                <w:sz w:val="24"/>
                <w:szCs w:val="24"/>
                <w:lang w:eastAsia="en-GB"/>
              </w:rPr>
            </w:pPr>
            <w:r w:rsidRPr="00392388">
              <w:rPr>
                <w:rFonts w:eastAsia="Times New Roman" w:cs="Times New Roman"/>
                <w:sz w:val="24"/>
                <w:szCs w:val="24"/>
                <w:lang w:eastAsia="en-GB"/>
              </w:rPr>
              <w:t>3.     Driving forces – consider the economy, industry sectors, labour market and regional needs</w:t>
            </w:r>
          </w:p>
          <w:p w:rsidR="00392388" w:rsidRPr="00392388" w:rsidRDefault="00392388" w:rsidP="00392388">
            <w:pPr>
              <w:spacing w:before="100" w:beforeAutospacing="1" w:after="100" w:afterAutospacing="1" w:line="240" w:lineRule="auto"/>
              <w:rPr>
                <w:rFonts w:eastAsia="Times New Roman" w:cs="Times New Roman"/>
                <w:sz w:val="24"/>
                <w:szCs w:val="24"/>
                <w:lang w:eastAsia="en-GB"/>
              </w:rPr>
            </w:pPr>
            <w:r w:rsidRPr="00392388">
              <w:rPr>
                <w:rFonts w:eastAsia="Times New Roman" w:cs="Times New Roman"/>
                <w:sz w:val="24"/>
                <w:szCs w:val="24"/>
                <w:lang w:eastAsia="en-GB"/>
              </w:rPr>
              <w:t xml:space="preserve">4.     Judging importance and uncertainty – For each driving force, we ask three questions: Is it predetermined (unchanging)? How uncertain are we about our ability to predict its importance into the future? Is this </w:t>
            </w:r>
            <w:proofErr w:type="gramStart"/>
            <w:r w:rsidRPr="00392388">
              <w:rPr>
                <w:rFonts w:eastAsia="Times New Roman" w:cs="Times New Roman"/>
                <w:sz w:val="24"/>
                <w:szCs w:val="24"/>
                <w:lang w:eastAsia="en-GB"/>
              </w:rPr>
              <w:t>particular driving</w:t>
            </w:r>
            <w:proofErr w:type="gramEnd"/>
            <w:r w:rsidRPr="00392388">
              <w:rPr>
                <w:rFonts w:eastAsia="Times New Roman" w:cs="Times New Roman"/>
                <w:sz w:val="24"/>
                <w:szCs w:val="24"/>
                <w:lang w:eastAsia="en-GB"/>
              </w:rPr>
              <w:t xml:space="preserve"> force among the most important drivers of the future — will it make a difference that makes a difference?</w:t>
            </w:r>
          </w:p>
          <w:p w:rsidR="00392388" w:rsidRPr="00392388" w:rsidRDefault="00392388" w:rsidP="00392388">
            <w:pPr>
              <w:spacing w:before="100" w:beforeAutospacing="1" w:after="100" w:afterAutospacing="1" w:line="240" w:lineRule="auto"/>
              <w:rPr>
                <w:rFonts w:eastAsia="Times New Roman" w:cs="Times New Roman"/>
                <w:sz w:val="24"/>
                <w:szCs w:val="24"/>
                <w:lang w:eastAsia="en-GB"/>
              </w:rPr>
            </w:pPr>
            <w:r w:rsidRPr="00392388">
              <w:rPr>
                <w:rFonts w:eastAsia="Times New Roman" w:cs="Times New Roman"/>
                <w:sz w:val="24"/>
                <w:szCs w:val="24"/>
                <w:lang w:eastAsia="en-GB"/>
              </w:rPr>
              <w:t>5.     Composing the stories – A major rule: check continually to make sure that none of these stories are redundant with each other—that they truly represent different ways that the future might unfold.</w:t>
            </w:r>
          </w:p>
          <w:p w:rsidR="00392388" w:rsidRPr="00392388" w:rsidRDefault="00392388" w:rsidP="00392388">
            <w:pPr>
              <w:spacing w:before="100" w:beforeAutospacing="1" w:after="100" w:afterAutospacing="1" w:line="240" w:lineRule="auto"/>
              <w:rPr>
                <w:rFonts w:eastAsia="Times New Roman" w:cs="Times New Roman"/>
                <w:sz w:val="24"/>
                <w:szCs w:val="24"/>
                <w:lang w:eastAsia="en-GB"/>
              </w:rPr>
            </w:pPr>
            <w:r w:rsidRPr="00392388">
              <w:rPr>
                <w:rFonts w:eastAsia="Times New Roman" w:cs="Times New Roman"/>
                <w:sz w:val="24"/>
                <w:szCs w:val="24"/>
                <w:lang w:eastAsia="en-GB"/>
              </w:rPr>
              <w:t>6.     Sub-groups and Reality Checks – They always ask: Is the internal plot logical? Can we really get from point A in the plot to point B, C, D, or E? What plausible chain of events, actions, and counter reactions could lead to this future? What kind of economy is consistent with this scenario? What political reactions would have to take place to make it plausible?</w:t>
            </w:r>
          </w:p>
          <w:p w:rsidR="00392388" w:rsidRPr="00392388" w:rsidRDefault="00392388" w:rsidP="00392388">
            <w:pPr>
              <w:spacing w:before="100" w:beforeAutospacing="1" w:after="100" w:afterAutospacing="1" w:line="240" w:lineRule="auto"/>
              <w:rPr>
                <w:rFonts w:eastAsia="Times New Roman" w:cs="Times New Roman"/>
                <w:sz w:val="24"/>
                <w:szCs w:val="24"/>
                <w:lang w:eastAsia="en-GB"/>
              </w:rPr>
            </w:pPr>
            <w:r w:rsidRPr="00392388">
              <w:rPr>
                <w:rFonts w:eastAsia="Times New Roman" w:cs="Times New Roman"/>
                <w:sz w:val="24"/>
                <w:szCs w:val="24"/>
                <w:lang w:eastAsia="en-GB"/>
              </w:rPr>
              <w:t>7.     Implications – what are they for each scenario and on different stakeholders?</w:t>
            </w:r>
          </w:p>
          <w:p w:rsidR="00392388" w:rsidRPr="00392388" w:rsidRDefault="00392388" w:rsidP="00392388">
            <w:pPr>
              <w:spacing w:before="100" w:beforeAutospacing="1" w:after="100" w:afterAutospacing="1" w:line="240" w:lineRule="auto"/>
              <w:rPr>
                <w:rFonts w:eastAsia="Times New Roman" w:cs="Times New Roman"/>
                <w:sz w:val="24"/>
                <w:szCs w:val="24"/>
                <w:lang w:eastAsia="en-GB"/>
              </w:rPr>
            </w:pPr>
            <w:r w:rsidRPr="00392388">
              <w:rPr>
                <w:rFonts w:eastAsia="Times New Roman" w:cs="Times New Roman"/>
                <w:sz w:val="24"/>
                <w:szCs w:val="24"/>
                <w:lang w:eastAsia="en-GB"/>
              </w:rPr>
              <w:t xml:space="preserve">8.     Strategic Visions and Oracles – We have set the scenarios up as competing oracles. It is important to know which oracle is closest to the actual course of history as it </w:t>
            </w:r>
            <w:proofErr w:type="gramStart"/>
            <w:r w:rsidRPr="00392388">
              <w:rPr>
                <w:rFonts w:eastAsia="Times New Roman" w:cs="Times New Roman"/>
                <w:sz w:val="24"/>
                <w:szCs w:val="24"/>
                <w:lang w:eastAsia="en-GB"/>
              </w:rPr>
              <w:t>actually unfolds</w:t>
            </w:r>
            <w:proofErr w:type="gramEnd"/>
            <w:r w:rsidRPr="00392388">
              <w:rPr>
                <w:rFonts w:eastAsia="Times New Roman" w:cs="Times New Roman"/>
                <w:sz w:val="24"/>
                <w:szCs w:val="24"/>
                <w:lang w:eastAsia="en-GB"/>
              </w:rPr>
              <w:t>.  Also ask: “What kind of world do I want to help create?”</w:t>
            </w:r>
          </w:p>
          <w:p w:rsidR="00392388" w:rsidRPr="00392388" w:rsidRDefault="00392388" w:rsidP="00392388">
            <w:pPr>
              <w:spacing w:before="100" w:beforeAutospacing="1" w:after="100" w:afterAutospacing="1" w:line="240" w:lineRule="auto"/>
              <w:rPr>
                <w:rFonts w:eastAsia="Times New Roman" w:cs="Times New Roman"/>
                <w:sz w:val="24"/>
                <w:szCs w:val="24"/>
                <w:lang w:eastAsia="en-GB"/>
              </w:rPr>
            </w:pPr>
            <w:r w:rsidRPr="00392388">
              <w:rPr>
                <w:rFonts w:eastAsia="Times New Roman" w:cs="Times New Roman"/>
                <w:sz w:val="24"/>
                <w:szCs w:val="24"/>
                <w:lang w:eastAsia="en-GB"/>
              </w:rPr>
              <w:t>Decide the preferred workforce scenario or vision for the workforce, critical job roles and capabilities.</w:t>
            </w:r>
          </w:p>
          <w:p w:rsidR="00392388" w:rsidRPr="00392388" w:rsidRDefault="00392388" w:rsidP="00392388">
            <w:pPr>
              <w:spacing w:before="100" w:beforeAutospacing="1" w:after="100" w:afterAutospacing="1" w:line="240" w:lineRule="auto"/>
              <w:rPr>
                <w:rFonts w:eastAsia="Times New Roman" w:cs="Times New Roman"/>
                <w:sz w:val="24"/>
                <w:szCs w:val="24"/>
                <w:lang w:eastAsia="en-GB"/>
              </w:rPr>
            </w:pPr>
            <w:r w:rsidRPr="00392388">
              <w:rPr>
                <w:rFonts w:eastAsia="Times New Roman" w:cs="Times New Roman"/>
                <w:sz w:val="24"/>
                <w:szCs w:val="24"/>
                <w:lang w:eastAsia="en-GB"/>
              </w:rPr>
              <w:t>Forecasting demand vs. supply for each critical job role may be appropriate.</w:t>
            </w:r>
          </w:p>
        </w:tc>
      </w:tr>
      <w:tr w:rsidR="00392388" w:rsidRPr="00392388" w:rsidTr="00392388">
        <w:trPr>
          <w:tblCellSpacing w:w="15" w:type="dxa"/>
        </w:trPr>
        <w:tc>
          <w:tcPr>
            <w:tcW w:w="4536" w:type="dxa"/>
            <w:vAlign w:val="center"/>
            <w:hideMark/>
          </w:tcPr>
          <w:p w:rsidR="00392388" w:rsidRPr="00392388" w:rsidRDefault="00392388" w:rsidP="00392388">
            <w:pPr>
              <w:spacing w:after="0" w:line="240" w:lineRule="auto"/>
              <w:rPr>
                <w:rFonts w:eastAsia="Times New Roman" w:cs="Times New Roman"/>
                <w:sz w:val="24"/>
                <w:szCs w:val="24"/>
                <w:lang w:eastAsia="en-GB"/>
              </w:rPr>
            </w:pPr>
            <w:r w:rsidRPr="00392388">
              <w:rPr>
                <w:rFonts w:eastAsia="Times New Roman" w:cs="Times New Roman"/>
                <w:sz w:val="24"/>
                <w:szCs w:val="24"/>
                <w:lang w:eastAsia="en-GB"/>
              </w:rPr>
              <w:lastRenderedPageBreak/>
              <w:t>Evaluate the gaps</w:t>
            </w:r>
          </w:p>
        </w:tc>
        <w:tc>
          <w:tcPr>
            <w:tcW w:w="9311" w:type="dxa"/>
            <w:vAlign w:val="center"/>
            <w:hideMark/>
          </w:tcPr>
          <w:p w:rsidR="00392388" w:rsidRPr="00392388" w:rsidRDefault="00392388" w:rsidP="00392388">
            <w:pPr>
              <w:spacing w:after="0" w:line="240" w:lineRule="auto"/>
              <w:rPr>
                <w:rFonts w:eastAsia="Times New Roman" w:cs="Times New Roman"/>
                <w:sz w:val="24"/>
                <w:szCs w:val="24"/>
                <w:lang w:eastAsia="en-GB"/>
              </w:rPr>
            </w:pPr>
            <w:r w:rsidRPr="00392388">
              <w:rPr>
                <w:rFonts w:eastAsia="Times New Roman" w:cs="Times New Roman"/>
                <w:sz w:val="24"/>
                <w:szCs w:val="24"/>
                <w:lang w:eastAsia="en-GB"/>
              </w:rPr>
              <w:t xml:space="preserve">When comparing what we have </w:t>
            </w:r>
            <w:proofErr w:type="gramStart"/>
            <w:r w:rsidRPr="00392388">
              <w:rPr>
                <w:rFonts w:eastAsia="Times New Roman" w:cs="Times New Roman"/>
                <w:sz w:val="24"/>
                <w:szCs w:val="24"/>
                <w:lang w:eastAsia="en-GB"/>
              </w:rPr>
              <w:t>at this time</w:t>
            </w:r>
            <w:proofErr w:type="gramEnd"/>
            <w:r w:rsidRPr="00392388">
              <w:rPr>
                <w:rFonts w:eastAsia="Times New Roman" w:cs="Times New Roman"/>
                <w:sz w:val="24"/>
                <w:szCs w:val="24"/>
                <w:lang w:eastAsia="en-GB"/>
              </w:rPr>
              <w:t xml:space="preserve"> and knowing what we want into the future, </w:t>
            </w:r>
            <w:r w:rsidRPr="00392388">
              <w:rPr>
                <w:rFonts w:eastAsia="Times New Roman" w:cs="Times New Roman"/>
                <w:sz w:val="24"/>
                <w:szCs w:val="24"/>
                <w:lang w:eastAsia="en-GB"/>
              </w:rPr>
              <w:lastRenderedPageBreak/>
              <w:t>identify all the gaps and issues including critical job roles and capabilities.</w:t>
            </w:r>
          </w:p>
        </w:tc>
      </w:tr>
      <w:tr w:rsidR="00392388" w:rsidRPr="00392388" w:rsidTr="00392388">
        <w:trPr>
          <w:tblCellSpacing w:w="15" w:type="dxa"/>
        </w:trPr>
        <w:tc>
          <w:tcPr>
            <w:tcW w:w="4536" w:type="dxa"/>
            <w:vAlign w:val="center"/>
            <w:hideMark/>
          </w:tcPr>
          <w:p w:rsidR="00392388" w:rsidRPr="00392388" w:rsidRDefault="00392388" w:rsidP="00392388">
            <w:pPr>
              <w:spacing w:after="0" w:line="240" w:lineRule="auto"/>
              <w:rPr>
                <w:rFonts w:eastAsia="Times New Roman" w:cs="Times New Roman"/>
                <w:sz w:val="24"/>
                <w:szCs w:val="24"/>
                <w:lang w:eastAsia="en-GB"/>
              </w:rPr>
            </w:pPr>
            <w:r w:rsidRPr="00392388">
              <w:rPr>
                <w:rFonts w:eastAsia="Times New Roman" w:cs="Times New Roman"/>
                <w:sz w:val="24"/>
                <w:szCs w:val="24"/>
                <w:lang w:eastAsia="en-GB"/>
              </w:rPr>
              <w:lastRenderedPageBreak/>
              <w:t>Address the gaps (workforce development strategies)</w:t>
            </w:r>
          </w:p>
        </w:tc>
        <w:tc>
          <w:tcPr>
            <w:tcW w:w="9311" w:type="dxa"/>
            <w:vAlign w:val="center"/>
            <w:hideMark/>
          </w:tcPr>
          <w:p w:rsidR="00392388" w:rsidRPr="00392388" w:rsidRDefault="00392388" w:rsidP="00392388">
            <w:pPr>
              <w:spacing w:after="0" w:line="240" w:lineRule="auto"/>
              <w:rPr>
                <w:rFonts w:eastAsia="Times New Roman" w:cs="Times New Roman"/>
                <w:sz w:val="24"/>
                <w:szCs w:val="24"/>
                <w:lang w:eastAsia="en-GB"/>
              </w:rPr>
            </w:pPr>
            <w:r w:rsidRPr="00392388">
              <w:rPr>
                <w:rFonts w:eastAsia="Times New Roman" w:cs="Times New Roman"/>
                <w:sz w:val="24"/>
                <w:szCs w:val="24"/>
                <w:lang w:eastAsia="en-GB"/>
              </w:rPr>
              <w:t xml:space="preserve">Theme and/or cluster the gaps and issues, prioritise and/or risk rate them, summarise key findings </w:t>
            </w:r>
          </w:p>
          <w:p w:rsidR="00392388" w:rsidRPr="00392388" w:rsidRDefault="00392388" w:rsidP="00392388">
            <w:pPr>
              <w:spacing w:before="100" w:beforeAutospacing="1" w:after="100" w:afterAutospacing="1" w:line="240" w:lineRule="auto"/>
              <w:rPr>
                <w:rFonts w:eastAsia="Times New Roman" w:cs="Times New Roman"/>
                <w:sz w:val="24"/>
                <w:szCs w:val="24"/>
                <w:lang w:eastAsia="en-GB"/>
              </w:rPr>
            </w:pPr>
            <w:r w:rsidRPr="00392388">
              <w:rPr>
                <w:rFonts w:eastAsia="Times New Roman" w:cs="Times New Roman"/>
                <w:sz w:val="24"/>
                <w:szCs w:val="24"/>
                <w:lang w:eastAsia="en-GB"/>
              </w:rPr>
              <w:t>Populate the Workforce Action Plan with workforce development strategies covering analysis and planning of skill demand (with critical job roles and capabilities) to improve the match and implications for skills development funding with targeted investment</w:t>
            </w:r>
          </w:p>
        </w:tc>
      </w:tr>
      <w:tr w:rsidR="00392388" w:rsidRPr="00392388" w:rsidTr="00392388">
        <w:trPr>
          <w:tblCellSpacing w:w="15" w:type="dxa"/>
        </w:trPr>
        <w:tc>
          <w:tcPr>
            <w:tcW w:w="4536" w:type="dxa"/>
            <w:vAlign w:val="center"/>
            <w:hideMark/>
          </w:tcPr>
          <w:p w:rsidR="00392388" w:rsidRPr="00392388" w:rsidRDefault="00392388" w:rsidP="00392388">
            <w:pPr>
              <w:spacing w:after="0" w:line="240" w:lineRule="auto"/>
              <w:rPr>
                <w:rFonts w:eastAsia="Times New Roman" w:cs="Times New Roman"/>
                <w:sz w:val="24"/>
                <w:szCs w:val="24"/>
                <w:lang w:eastAsia="en-GB"/>
              </w:rPr>
            </w:pPr>
            <w:r w:rsidRPr="00392388">
              <w:rPr>
                <w:rFonts w:eastAsia="Times New Roman" w:cs="Times New Roman"/>
                <w:sz w:val="24"/>
                <w:szCs w:val="24"/>
                <w:lang w:eastAsia="en-GB"/>
              </w:rPr>
              <w:t>Co-design solutions (with stakeholders)</w:t>
            </w:r>
          </w:p>
        </w:tc>
        <w:tc>
          <w:tcPr>
            <w:tcW w:w="9311" w:type="dxa"/>
            <w:vAlign w:val="center"/>
            <w:hideMark/>
          </w:tcPr>
          <w:p w:rsidR="00392388" w:rsidRPr="00392388" w:rsidRDefault="00392388" w:rsidP="00392388">
            <w:pPr>
              <w:spacing w:after="0" w:line="240" w:lineRule="auto"/>
              <w:rPr>
                <w:rFonts w:eastAsia="Times New Roman" w:cs="Times New Roman"/>
                <w:sz w:val="24"/>
                <w:szCs w:val="24"/>
                <w:lang w:eastAsia="en-GB"/>
              </w:rPr>
            </w:pPr>
            <w:r w:rsidRPr="00392388">
              <w:rPr>
                <w:rFonts w:eastAsia="Times New Roman" w:cs="Times New Roman"/>
                <w:sz w:val="24"/>
                <w:szCs w:val="24"/>
                <w:lang w:eastAsia="en-GB"/>
              </w:rPr>
              <w:t xml:space="preserve">To achieve results and using an action-plan model for implementation: </w:t>
            </w:r>
          </w:p>
          <w:p w:rsidR="00392388" w:rsidRPr="00392388" w:rsidRDefault="00392388" w:rsidP="00392388">
            <w:pPr>
              <w:numPr>
                <w:ilvl w:val="0"/>
                <w:numId w:val="1"/>
              </w:numPr>
              <w:spacing w:before="100" w:beforeAutospacing="1" w:after="100" w:afterAutospacing="1" w:line="240" w:lineRule="auto"/>
              <w:rPr>
                <w:rFonts w:eastAsia="Times New Roman" w:cs="Times New Roman"/>
                <w:sz w:val="24"/>
                <w:szCs w:val="24"/>
                <w:lang w:eastAsia="en-GB"/>
              </w:rPr>
            </w:pPr>
            <w:r w:rsidRPr="00392388">
              <w:rPr>
                <w:rFonts w:eastAsia="Times New Roman" w:cs="Times New Roman"/>
                <w:sz w:val="24"/>
                <w:szCs w:val="24"/>
                <w:lang w:eastAsia="en-GB"/>
              </w:rPr>
              <w:t xml:space="preserve">Demand-driven skill development plans prepared at an industry level using the </w:t>
            </w:r>
            <w:proofErr w:type="gramStart"/>
            <w:r w:rsidRPr="00392388">
              <w:rPr>
                <w:rFonts w:eastAsia="Times New Roman" w:cs="Times New Roman"/>
                <w:sz w:val="24"/>
                <w:szCs w:val="24"/>
                <w:lang w:eastAsia="en-GB"/>
              </w:rPr>
              <w:t>TAKE ACTION</w:t>
            </w:r>
            <w:proofErr w:type="gramEnd"/>
            <w:r w:rsidRPr="00392388">
              <w:rPr>
                <w:rFonts w:eastAsia="Times New Roman" w:cs="Times New Roman"/>
                <w:sz w:val="24"/>
                <w:szCs w:val="24"/>
                <w:lang w:eastAsia="en-GB"/>
              </w:rPr>
              <w:t xml:space="preserve"> system underpinned by a capability building approach with stakeholders, industry and partnerships</w:t>
            </w:r>
          </w:p>
          <w:p w:rsidR="00392388" w:rsidRPr="00392388" w:rsidRDefault="00392388" w:rsidP="00392388">
            <w:pPr>
              <w:numPr>
                <w:ilvl w:val="0"/>
                <w:numId w:val="1"/>
              </w:numPr>
              <w:spacing w:before="100" w:beforeAutospacing="1" w:after="100" w:afterAutospacing="1" w:line="240" w:lineRule="auto"/>
              <w:rPr>
                <w:rFonts w:eastAsia="Times New Roman" w:cs="Times New Roman"/>
                <w:sz w:val="24"/>
                <w:szCs w:val="24"/>
                <w:lang w:eastAsia="en-GB"/>
              </w:rPr>
            </w:pPr>
            <w:r w:rsidRPr="00392388">
              <w:rPr>
                <w:rFonts w:eastAsia="Times New Roman" w:cs="Times New Roman"/>
                <w:sz w:val="24"/>
                <w:szCs w:val="24"/>
                <w:lang w:eastAsia="en-GB"/>
              </w:rPr>
              <w:t>Inclusion Strategy particularly for women and people with disabilities</w:t>
            </w:r>
          </w:p>
          <w:p w:rsidR="00392388" w:rsidRPr="00392388" w:rsidRDefault="00392388" w:rsidP="00392388">
            <w:pPr>
              <w:numPr>
                <w:ilvl w:val="0"/>
                <w:numId w:val="1"/>
              </w:numPr>
              <w:spacing w:before="100" w:beforeAutospacing="1" w:after="100" w:afterAutospacing="1" w:line="240" w:lineRule="auto"/>
              <w:rPr>
                <w:rFonts w:eastAsia="Times New Roman" w:cs="Times New Roman"/>
                <w:sz w:val="24"/>
                <w:szCs w:val="24"/>
                <w:lang w:eastAsia="en-GB"/>
              </w:rPr>
            </w:pPr>
            <w:r w:rsidRPr="00392388">
              <w:rPr>
                <w:rFonts w:eastAsia="Times New Roman" w:cs="Times New Roman"/>
                <w:sz w:val="24"/>
                <w:szCs w:val="24"/>
                <w:lang w:eastAsia="en-GB"/>
              </w:rPr>
              <w:t>Identify requirements for providers and system change with demand-driven priorities</w:t>
            </w:r>
          </w:p>
        </w:tc>
      </w:tr>
      <w:tr w:rsidR="00392388" w:rsidRPr="00392388" w:rsidTr="00392388">
        <w:trPr>
          <w:tblCellSpacing w:w="15" w:type="dxa"/>
        </w:trPr>
        <w:tc>
          <w:tcPr>
            <w:tcW w:w="4536" w:type="dxa"/>
            <w:vAlign w:val="center"/>
            <w:hideMark/>
          </w:tcPr>
          <w:p w:rsidR="00392388" w:rsidRPr="00392388" w:rsidRDefault="00392388" w:rsidP="00392388">
            <w:pPr>
              <w:spacing w:after="0" w:line="240" w:lineRule="auto"/>
              <w:rPr>
                <w:rFonts w:eastAsia="Times New Roman" w:cs="Times New Roman"/>
                <w:sz w:val="24"/>
                <w:szCs w:val="24"/>
                <w:lang w:eastAsia="en-GB"/>
              </w:rPr>
            </w:pPr>
            <w:r w:rsidRPr="00392388">
              <w:rPr>
                <w:rFonts w:eastAsia="Times New Roman" w:cs="Times New Roman"/>
                <w:sz w:val="24"/>
                <w:szCs w:val="24"/>
                <w:lang w:eastAsia="en-GB"/>
              </w:rPr>
              <w:t>Timelines and targets</w:t>
            </w:r>
          </w:p>
        </w:tc>
        <w:tc>
          <w:tcPr>
            <w:tcW w:w="9311" w:type="dxa"/>
            <w:vAlign w:val="center"/>
            <w:hideMark/>
          </w:tcPr>
          <w:p w:rsidR="00392388" w:rsidRPr="00392388" w:rsidRDefault="00392388" w:rsidP="00392388">
            <w:pPr>
              <w:spacing w:after="0" w:line="240" w:lineRule="auto"/>
              <w:rPr>
                <w:rFonts w:eastAsia="Times New Roman" w:cs="Times New Roman"/>
                <w:sz w:val="24"/>
                <w:szCs w:val="24"/>
                <w:lang w:eastAsia="en-GB"/>
              </w:rPr>
            </w:pPr>
            <w:r w:rsidRPr="00392388">
              <w:rPr>
                <w:rFonts w:eastAsia="Times New Roman" w:cs="Times New Roman"/>
                <w:sz w:val="24"/>
                <w:szCs w:val="24"/>
                <w:lang w:eastAsia="en-GB"/>
              </w:rPr>
              <w:t>Agree timelines for the implementation of Workforce Action Plan</w:t>
            </w:r>
          </w:p>
        </w:tc>
      </w:tr>
      <w:tr w:rsidR="00392388" w:rsidRPr="00392388" w:rsidTr="00392388">
        <w:trPr>
          <w:tblCellSpacing w:w="15" w:type="dxa"/>
        </w:trPr>
        <w:tc>
          <w:tcPr>
            <w:tcW w:w="4536" w:type="dxa"/>
            <w:vAlign w:val="center"/>
            <w:hideMark/>
          </w:tcPr>
          <w:p w:rsidR="00392388" w:rsidRPr="00392388" w:rsidRDefault="00392388" w:rsidP="00392388">
            <w:pPr>
              <w:spacing w:after="0" w:line="240" w:lineRule="auto"/>
              <w:rPr>
                <w:rFonts w:eastAsia="Times New Roman" w:cs="Times New Roman"/>
                <w:sz w:val="24"/>
                <w:szCs w:val="24"/>
                <w:lang w:eastAsia="en-GB"/>
              </w:rPr>
            </w:pPr>
            <w:r w:rsidRPr="00392388">
              <w:rPr>
                <w:rFonts w:eastAsia="Times New Roman" w:cs="Times New Roman"/>
                <w:sz w:val="24"/>
                <w:szCs w:val="24"/>
                <w:lang w:eastAsia="en-GB"/>
              </w:rPr>
              <w:t>Inspire (for implementation)</w:t>
            </w:r>
          </w:p>
        </w:tc>
        <w:tc>
          <w:tcPr>
            <w:tcW w:w="9311" w:type="dxa"/>
            <w:vAlign w:val="center"/>
            <w:hideMark/>
          </w:tcPr>
          <w:p w:rsidR="00392388" w:rsidRPr="00392388" w:rsidRDefault="00392388" w:rsidP="00392388">
            <w:pPr>
              <w:spacing w:after="0" w:line="240" w:lineRule="auto"/>
              <w:rPr>
                <w:rFonts w:eastAsia="Times New Roman" w:cs="Times New Roman"/>
                <w:sz w:val="24"/>
                <w:szCs w:val="24"/>
                <w:lang w:eastAsia="en-GB"/>
              </w:rPr>
            </w:pPr>
            <w:r w:rsidRPr="00392388">
              <w:rPr>
                <w:rFonts w:eastAsia="Times New Roman" w:cs="Times New Roman"/>
                <w:sz w:val="24"/>
                <w:szCs w:val="24"/>
                <w:lang w:eastAsia="en-GB"/>
              </w:rPr>
              <w:t>With the implementation of the Workforce Action Plan, co-design of the solutions with industry, employers, employees, training providers, government, and the Ministry.</w:t>
            </w:r>
          </w:p>
        </w:tc>
      </w:tr>
      <w:tr w:rsidR="00392388" w:rsidRPr="00392388" w:rsidTr="00392388">
        <w:trPr>
          <w:tblCellSpacing w:w="15" w:type="dxa"/>
        </w:trPr>
        <w:tc>
          <w:tcPr>
            <w:tcW w:w="4536" w:type="dxa"/>
            <w:vAlign w:val="center"/>
            <w:hideMark/>
          </w:tcPr>
          <w:p w:rsidR="00392388" w:rsidRPr="00392388" w:rsidRDefault="00392388" w:rsidP="00392388">
            <w:pPr>
              <w:spacing w:after="0" w:line="240" w:lineRule="auto"/>
              <w:rPr>
                <w:rFonts w:eastAsia="Times New Roman" w:cs="Times New Roman"/>
                <w:sz w:val="24"/>
                <w:szCs w:val="24"/>
                <w:lang w:eastAsia="en-GB"/>
              </w:rPr>
            </w:pPr>
            <w:r w:rsidRPr="00392388">
              <w:rPr>
                <w:rFonts w:eastAsia="Times New Roman" w:cs="Times New Roman"/>
                <w:sz w:val="24"/>
                <w:szCs w:val="24"/>
                <w:lang w:eastAsia="en-GB"/>
              </w:rPr>
              <w:t>Ongoing review</w:t>
            </w:r>
          </w:p>
        </w:tc>
        <w:tc>
          <w:tcPr>
            <w:tcW w:w="9311" w:type="dxa"/>
            <w:vAlign w:val="center"/>
            <w:hideMark/>
          </w:tcPr>
          <w:p w:rsidR="00392388" w:rsidRPr="00392388" w:rsidRDefault="00392388" w:rsidP="00392388">
            <w:pPr>
              <w:spacing w:after="0" w:line="240" w:lineRule="auto"/>
              <w:rPr>
                <w:rFonts w:eastAsia="Times New Roman" w:cs="Times New Roman"/>
                <w:sz w:val="24"/>
                <w:szCs w:val="24"/>
                <w:lang w:eastAsia="en-GB"/>
              </w:rPr>
            </w:pPr>
            <w:r w:rsidRPr="00392388">
              <w:rPr>
                <w:rFonts w:eastAsia="Times New Roman" w:cs="Times New Roman"/>
                <w:sz w:val="24"/>
                <w:szCs w:val="24"/>
                <w:lang w:eastAsia="en-GB"/>
              </w:rPr>
              <w:t>Progress on implementation and the achievement of outcomes and outputs for the Workforce Action Plan will require ongoing review with a governance structure involving stakeholders.  This includes monitoring of any scenarios that may not be preferred with any early warning signs and managing accountabilities.</w:t>
            </w:r>
          </w:p>
        </w:tc>
      </w:tr>
      <w:tr w:rsidR="00392388" w:rsidRPr="00392388" w:rsidTr="00392388">
        <w:trPr>
          <w:tblCellSpacing w:w="15" w:type="dxa"/>
        </w:trPr>
        <w:tc>
          <w:tcPr>
            <w:tcW w:w="4536" w:type="dxa"/>
            <w:vAlign w:val="center"/>
            <w:hideMark/>
          </w:tcPr>
          <w:p w:rsidR="00392388" w:rsidRPr="00392388" w:rsidRDefault="00392388" w:rsidP="00392388">
            <w:pPr>
              <w:spacing w:after="0" w:line="240" w:lineRule="auto"/>
              <w:rPr>
                <w:rFonts w:eastAsia="Times New Roman" w:cs="Times New Roman"/>
                <w:sz w:val="24"/>
                <w:szCs w:val="24"/>
                <w:lang w:eastAsia="en-GB"/>
              </w:rPr>
            </w:pPr>
            <w:r w:rsidRPr="00392388">
              <w:rPr>
                <w:rFonts w:eastAsia="Times New Roman" w:cs="Times New Roman"/>
                <w:sz w:val="24"/>
                <w:szCs w:val="24"/>
                <w:lang w:eastAsia="en-GB"/>
              </w:rPr>
              <w:t>Next workforce (next plan)</w:t>
            </w:r>
          </w:p>
        </w:tc>
        <w:tc>
          <w:tcPr>
            <w:tcW w:w="9311" w:type="dxa"/>
            <w:vAlign w:val="center"/>
            <w:hideMark/>
          </w:tcPr>
          <w:p w:rsidR="00392388" w:rsidRPr="00392388" w:rsidRDefault="00392388" w:rsidP="00392388">
            <w:pPr>
              <w:spacing w:after="0" w:line="240" w:lineRule="auto"/>
              <w:rPr>
                <w:rFonts w:eastAsia="Times New Roman" w:cs="Times New Roman"/>
                <w:sz w:val="24"/>
                <w:szCs w:val="24"/>
                <w:lang w:eastAsia="en-GB"/>
              </w:rPr>
            </w:pPr>
            <w:r w:rsidRPr="00392388">
              <w:rPr>
                <w:rFonts w:eastAsia="Times New Roman" w:cs="Times New Roman"/>
                <w:sz w:val="24"/>
                <w:szCs w:val="24"/>
                <w:lang w:eastAsia="en-GB"/>
              </w:rPr>
              <w:t>An iterative, dynamic approach will enable participants to move beyond the gap of the current and future workforce, to the next workforce say 5, 10 or 15 years out.  This could provide an opportunity to develop 21</w:t>
            </w:r>
            <w:r w:rsidRPr="00392388">
              <w:rPr>
                <w:rFonts w:eastAsia="Times New Roman" w:cs="Times New Roman"/>
                <w:sz w:val="24"/>
                <w:szCs w:val="24"/>
                <w:vertAlign w:val="superscript"/>
                <w:lang w:eastAsia="en-GB"/>
              </w:rPr>
              <w:t>st</w:t>
            </w:r>
            <w:r w:rsidRPr="00392388">
              <w:rPr>
                <w:rFonts w:eastAsia="Times New Roman" w:cs="Times New Roman"/>
                <w:sz w:val="24"/>
                <w:szCs w:val="24"/>
                <w:lang w:eastAsia="en-GB"/>
              </w:rPr>
              <w:t xml:space="preserve"> Century capabilities understanding where career and job opportunities will be across employment and entrepreneurship, the country/region and globally.</w:t>
            </w:r>
          </w:p>
        </w:tc>
      </w:tr>
    </w:tbl>
    <w:p w:rsidR="00392388" w:rsidRPr="00392388" w:rsidRDefault="00392388" w:rsidP="00392388">
      <w:pPr>
        <w:spacing w:before="100" w:beforeAutospacing="1" w:after="100" w:afterAutospacing="1" w:line="240" w:lineRule="auto"/>
        <w:rPr>
          <w:rFonts w:eastAsia="Times New Roman" w:cs="Times New Roman"/>
          <w:sz w:val="24"/>
          <w:szCs w:val="24"/>
          <w:lang w:eastAsia="en-GB"/>
        </w:rPr>
      </w:pPr>
      <w:r w:rsidRPr="00392388">
        <w:rPr>
          <w:rFonts w:eastAsia="Times New Roman" w:cs="Times New Roman"/>
          <w:sz w:val="24"/>
          <w:szCs w:val="24"/>
          <w:lang w:eastAsia="en-GB"/>
        </w:rPr>
        <w:t xml:space="preserve">You and your team can work through the </w:t>
      </w:r>
      <w:proofErr w:type="gramStart"/>
      <w:r w:rsidRPr="00392388">
        <w:rPr>
          <w:rFonts w:eastAsia="Times New Roman" w:cs="Times New Roman"/>
          <w:sz w:val="24"/>
          <w:szCs w:val="24"/>
          <w:lang w:eastAsia="en-GB"/>
        </w:rPr>
        <w:t>TAKE ACTION</w:t>
      </w:r>
      <w:proofErr w:type="gramEnd"/>
      <w:r w:rsidRPr="00392388">
        <w:rPr>
          <w:rFonts w:eastAsia="Times New Roman" w:cs="Times New Roman"/>
          <w:sz w:val="24"/>
          <w:szCs w:val="24"/>
          <w:lang w:eastAsia="en-GB"/>
        </w:rPr>
        <w:t xml:space="preserve"> system, summarised by 5 steps and answer the following questions:</w:t>
      </w:r>
    </w:p>
    <w:p w:rsidR="00392388" w:rsidRPr="00392388" w:rsidRDefault="00392388" w:rsidP="00392388">
      <w:pPr>
        <w:spacing w:before="100" w:beforeAutospacing="1" w:after="100" w:afterAutospacing="1" w:line="240" w:lineRule="auto"/>
        <w:rPr>
          <w:rFonts w:eastAsia="Times New Roman" w:cs="Times New Roman"/>
          <w:sz w:val="24"/>
          <w:szCs w:val="24"/>
          <w:lang w:eastAsia="en-GB"/>
        </w:rPr>
      </w:pPr>
      <w:r w:rsidRPr="00392388">
        <w:rPr>
          <w:rFonts w:eastAsia="Times New Roman" w:cs="Times New Roman"/>
          <w:b/>
          <w:bCs/>
          <w:i/>
          <w:iCs/>
          <w:sz w:val="24"/>
          <w:szCs w:val="24"/>
          <w:lang w:eastAsia="en-GB"/>
        </w:rPr>
        <w:lastRenderedPageBreak/>
        <w:t>Step 1- Context and Environment</w:t>
      </w:r>
    </w:p>
    <w:p w:rsidR="00392388" w:rsidRPr="00392388" w:rsidRDefault="00392388" w:rsidP="00392388">
      <w:pPr>
        <w:spacing w:before="100" w:beforeAutospacing="1" w:after="100" w:afterAutospacing="1" w:line="240" w:lineRule="auto"/>
        <w:rPr>
          <w:rFonts w:eastAsia="Times New Roman" w:cs="Times New Roman"/>
          <w:sz w:val="24"/>
          <w:szCs w:val="24"/>
          <w:lang w:eastAsia="en-GB"/>
        </w:rPr>
      </w:pPr>
      <w:r w:rsidRPr="00392388">
        <w:rPr>
          <w:rFonts w:eastAsia="Times New Roman" w:cs="Times New Roman"/>
          <w:b/>
          <w:bCs/>
          <w:i/>
          <w:iCs/>
          <w:sz w:val="24"/>
          <w:szCs w:val="24"/>
          <w:lang w:eastAsia="en-GB"/>
        </w:rPr>
        <w:t xml:space="preserve">Why? </w:t>
      </w:r>
      <w:r w:rsidRPr="00392388">
        <w:rPr>
          <w:rFonts w:eastAsia="Times New Roman" w:cs="Times New Roman"/>
          <w:sz w:val="24"/>
          <w:szCs w:val="24"/>
          <w:lang w:eastAsia="en-GB"/>
        </w:rPr>
        <w:t>Why do we need to undertake workforce planning? Why is it important? What are our goals for this Workforce Plan? What are the performance measures for our Workforce Plan?</w:t>
      </w:r>
    </w:p>
    <w:p w:rsidR="00392388" w:rsidRPr="00392388" w:rsidRDefault="00392388" w:rsidP="00392388">
      <w:pPr>
        <w:spacing w:before="100" w:beforeAutospacing="1" w:after="100" w:afterAutospacing="1" w:line="240" w:lineRule="auto"/>
        <w:rPr>
          <w:rFonts w:eastAsia="Times New Roman" w:cs="Times New Roman"/>
          <w:sz w:val="24"/>
          <w:szCs w:val="24"/>
          <w:lang w:eastAsia="en-GB"/>
        </w:rPr>
      </w:pPr>
      <w:r w:rsidRPr="00392388">
        <w:rPr>
          <w:rFonts w:eastAsia="Times New Roman" w:cs="Times New Roman"/>
          <w:b/>
          <w:bCs/>
          <w:i/>
          <w:iCs/>
          <w:sz w:val="24"/>
          <w:szCs w:val="24"/>
          <w:lang w:eastAsia="en-GB"/>
        </w:rPr>
        <w:t xml:space="preserve">Strategic Objectives </w:t>
      </w:r>
      <w:r w:rsidRPr="00392388">
        <w:rPr>
          <w:rFonts w:eastAsia="Times New Roman" w:cs="Times New Roman"/>
          <w:sz w:val="24"/>
          <w:szCs w:val="24"/>
          <w:lang w:eastAsia="en-GB"/>
        </w:rPr>
        <w:t>What are our organisation’s strategic objectives (link workforce plan to strategic plan)? How does this affect our workforce? What will we focus on?</w:t>
      </w:r>
    </w:p>
    <w:p w:rsidR="00392388" w:rsidRPr="00392388" w:rsidRDefault="00392388" w:rsidP="00392388">
      <w:pPr>
        <w:spacing w:before="100" w:beforeAutospacing="1" w:after="100" w:afterAutospacing="1" w:line="240" w:lineRule="auto"/>
        <w:rPr>
          <w:rFonts w:eastAsia="Times New Roman" w:cs="Times New Roman"/>
          <w:sz w:val="24"/>
          <w:szCs w:val="24"/>
          <w:lang w:eastAsia="en-GB"/>
        </w:rPr>
      </w:pPr>
      <w:r w:rsidRPr="00392388">
        <w:rPr>
          <w:rFonts w:eastAsia="Times New Roman" w:cs="Times New Roman"/>
          <w:b/>
          <w:bCs/>
          <w:i/>
          <w:iCs/>
          <w:sz w:val="24"/>
          <w:szCs w:val="24"/>
          <w:lang w:eastAsia="en-GB"/>
        </w:rPr>
        <w:t xml:space="preserve">External Environment </w:t>
      </w:r>
      <w:r w:rsidRPr="00392388">
        <w:rPr>
          <w:rFonts w:eastAsia="Times New Roman" w:cs="Times New Roman"/>
          <w:sz w:val="24"/>
          <w:szCs w:val="24"/>
          <w:lang w:eastAsia="en-GB"/>
        </w:rPr>
        <w:t xml:space="preserve">What is happening in the external environment (at an international, national, industry, regional or local level)? What policies and initiatives (national, state, local) are being implemented? What challenges are being faced? (for </w:t>
      </w:r>
      <w:proofErr w:type="gramStart"/>
      <w:r w:rsidRPr="00392388">
        <w:rPr>
          <w:rFonts w:eastAsia="Times New Roman" w:cs="Times New Roman"/>
          <w:sz w:val="24"/>
          <w:szCs w:val="24"/>
          <w:lang w:eastAsia="en-GB"/>
        </w:rPr>
        <w:t>example</w:t>
      </w:r>
      <w:proofErr w:type="gramEnd"/>
      <w:r w:rsidRPr="00392388">
        <w:rPr>
          <w:rFonts w:eastAsia="Times New Roman" w:cs="Times New Roman"/>
          <w:sz w:val="24"/>
          <w:szCs w:val="24"/>
          <w:lang w:eastAsia="en-GB"/>
        </w:rPr>
        <w:t xml:space="preserve"> skills/labour shortages, attraction and retention, funding)</w:t>
      </w:r>
    </w:p>
    <w:p w:rsidR="00392388" w:rsidRPr="00392388" w:rsidRDefault="00392388" w:rsidP="00392388">
      <w:pPr>
        <w:spacing w:before="100" w:beforeAutospacing="1" w:after="100" w:afterAutospacing="1" w:line="240" w:lineRule="auto"/>
        <w:rPr>
          <w:rFonts w:eastAsia="Times New Roman" w:cs="Times New Roman"/>
          <w:sz w:val="24"/>
          <w:szCs w:val="24"/>
          <w:lang w:eastAsia="en-GB"/>
        </w:rPr>
      </w:pPr>
      <w:r w:rsidRPr="00392388">
        <w:rPr>
          <w:rFonts w:eastAsia="Times New Roman" w:cs="Times New Roman"/>
          <w:b/>
          <w:bCs/>
          <w:i/>
          <w:iCs/>
          <w:sz w:val="24"/>
          <w:szCs w:val="24"/>
          <w:lang w:eastAsia="en-GB"/>
        </w:rPr>
        <w:t>Internal Environment</w:t>
      </w:r>
      <w:r w:rsidRPr="00392388">
        <w:rPr>
          <w:rFonts w:eastAsia="Times New Roman" w:cs="Times New Roman"/>
          <w:sz w:val="24"/>
          <w:szCs w:val="24"/>
          <w:lang w:eastAsia="en-GB"/>
        </w:rPr>
        <w:t xml:space="preserve"> What is happening in the internal environment? What is our business planning process? What are the links between business planning and workforce issues? What current initiatives, projects and services are being provided? What funding sources are accessed? What is the organisational structure? What is the organisation’s current capability and capacity to deliver your products and services?</w:t>
      </w:r>
    </w:p>
    <w:p w:rsidR="00392388" w:rsidRPr="00392388" w:rsidRDefault="00392388" w:rsidP="00392388">
      <w:pPr>
        <w:spacing w:before="100" w:beforeAutospacing="1" w:after="100" w:afterAutospacing="1" w:line="240" w:lineRule="auto"/>
        <w:rPr>
          <w:rFonts w:eastAsia="Times New Roman" w:cs="Times New Roman"/>
          <w:sz w:val="24"/>
          <w:szCs w:val="24"/>
          <w:lang w:eastAsia="en-GB"/>
        </w:rPr>
      </w:pPr>
      <w:r w:rsidRPr="00392388">
        <w:rPr>
          <w:rFonts w:eastAsia="Times New Roman" w:cs="Times New Roman"/>
          <w:b/>
          <w:bCs/>
          <w:i/>
          <w:iCs/>
          <w:sz w:val="24"/>
          <w:szCs w:val="24"/>
          <w:lang w:eastAsia="en-GB"/>
        </w:rPr>
        <w:t xml:space="preserve">Step 2 – Current Workforce </w:t>
      </w:r>
      <w:proofErr w:type="gramStart"/>
      <w:r w:rsidRPr="00392388">
        <w:rPr>
          <w:rFonts w:eastAsia="Times New Roman" w:cs="Times New Roman"/>
          <w:b/>
          <w:bCs/>
          <w:i/>
          <w:iCs/>
          <w:sz w:val="24"/>
          <w:szCs w:val="24"/>
          <w:lang w:eastAsia="en-GB"/>
        </w:rPr>
        <w:t>Profile</w:t>
      </w:r>
      <w:r w:rsidRPr="00392388">
        <w:rPr>
          <w:rFonts w:eastAsia="Times New Roman" w:cs="Times New Roman"/>
          <w:sz w:val="24"/>
          <w:szCs w:val="24"/>
          <w:lang w:eastAsia="en-GB"/>
        </w:rPr>
        <w:t>  What</w:t>
      </w:r>
      <w:proofErr w:type="gramEnd"/>
      <w:r w:rsidRPr="00392388">
        <w:rPr>
          <w:rFonts w:eastAsia="Times New Roman" w:cs="Times New Roman"/>
          <w:sz w:val="24"/>
          <w:szCs w:val="24"/>
          <w:lang w:eastAsia="en-GB"/>
        </w:rPr>
        <w:t xml:space="preserve"> is your current workforce profile?  What are the current skills and competencies of your workforce? What are your strengths and development needs? What is the consultation with your current workforce telling you regarding workforce issues and what is working well or what could be improved? What are the current workforce priorities, based on your workforce profiling and analysis?</w:t>
      </w:r>
    </w:p>
    <w:p w:rsidR="00392388" w:rsidRPr="00392388" w:rsidRDefault="00392388" w:rsidP="00392388">
      <w:pPr>
        <w:spacing w:before="100" w:beforeAutospacing="1" w:after="100" w:afterAutospacing="1" w:line="240" w:lineRule="auto"/>
        <w:rPr>
          <w:rFonts w:eastAsia="Times New Roman" w:cs="Times New Roman"/>
          <w:sz w:val="24"/>
          <w:szCs w:val="24"/>
          <w:lang w:eastAsia="en-GB"/>
        </w:rPr>
      </w:pPr>
      <w:r w:rsidRPr="00392388">
        <w:rPr>
          <w:rFonts w:eastAsia="Times New Roman" w:cs="Times New Roman"/>
          <w:b/>
          <w:bCs/>
          <w:i/>
          <w:iCs/>
          <w:sz w:val="24"/>
          <w:szCs w:val="24"/>
          <w:lang w:eastAsia="en-GB"/>
        </w:rPr>
        <w:t xml:space="preserve">Step 3 – Future Workforce </w:t>
      </w:r>
      <w:proofErr w:type="gramStart"/>
      <w:r w:rsidRPr="00392388">
        <w:rPr>
          <w:rFonts w:eastAsia="Times New Roman" w:cs="Times New Roman"/>
          <w:b/>
          <w:bCs/>
          <w:i/>
          <w:iCs/>
          <w:sz w:val="24"/>
          <w:szCs w:val="24"/>
          <w:lang w:eastAsia="en-GB"/>
        </w:rPr>
        <w:t>Profile</w:t>
      </w:r>
      <w:r w:rsidRPr="00392388">
        <w:rPr>
          <w:rFonts w:eastAsia="Times New Roman" w:cs="Times New Roman"/>
          <w:sz w:val="24"/>
          <w:szCs w:val="24"/>
          <w:lang w:eastAsia="en-GB"/>
        </w:rPr>
        <w:t>  What</w:t>
      </w:r>
      <w:proofErr w:type="gramEnd"/>
      <w:r w:rsidRPr="00392388">
        <w:rPr>
          <w:rFonts w:eastAsia="Times New Roman" w:cs="Times New Roman"/>
          <w:sz w:val="24"/>
          <w:szCs w:val="24"/>
          <w:lang w:eastAsia="en-GB"/>
        </w:rPr>
        <w:t xml:space="preserve"> future products and services will be provided by the organisation (link workforce plan to strategic plan)? What will the future environment require? What are the workforce implications and issues? What is the workforce supply and demand for priority job roles? What future skills and competencies are required? What is the consultation with your workforce telling you regarding future workforce issues? What are the future workforce priorities, based on your workforce profiling and analysis?</w:t>
      </w:r>
    </w:p>
    <w:p w:rsidR="00392388" w:rsidRPr="00392388" w:rsidRDefault="00392388" w:rsidP="00392388">
      <w:pPr>
        <w:spacing w:before="100" w:beforeAutospacing="1" w:after="100" w:afterAutospacing="1" w:line="240" w:lineRule="auto"/>
        <w:rPr>
          <w:rFonts w:eastAsia="Times New Roman" w:cs="Times New Roman"/>
          <w:sz w:val="24"/>
          <w:szCs w:val="24"/>
          <w:lang w:eastAsia="en-GB"/>
        </w:rPr>
      </w:pPr>
      <w:r w:rsidRPr="00392388">
        <w:rPr>
          <w:rFonts w:eastAsia="Times New Roman" w:cs="Times New Roman"/>
          <w:b/>
          <w:bCs/>
          <w:i/>
          <w:iCs/>
          <w:sz w:val="24"/>
          <w:szCs w:val="24"/>
          <w:lang w:eastAsia="en-GB"/>
        </w:rPr>
        <w:t xml:space="preserve">Step 4 – Gap Analysis and Closing </w:t>
      </w:r>
      <w:proofErr w:type="gramStart"/>
      <w:r w:rsidRPr="00392388">
        <w:rPr>
          <w:rFonts w:eastAsia="Times New Roman" w:cs="Times New Roman"/>
          <w:b/>
          <w:bCs/>
          <w:i/>
          <w:iCs/>
          <w:sz w:val="24"/>
          <w:szCs w:val="24"/>
          <w:lang w:eastAsia="en-GB"/>
        </w:rPr>
        <w:t>Strategies</w:t>
      </w:r>
      <w:r w:rsidRPr="00392388">
        <w:rPr>
          <w:rFonts w:eastAsia="Times New Roman" w:cs="Times New Roman"/>
          <w:sz w:val="24"/>
          <w:szCs w:val="24"/>
          <w:lang w:eastAsia="en-GB"/>
        </w:rPr>
        <w:t>  What</w:t>
      </w:r>
      <w:proofErr w:type="gramEnd"/>
      <w:r w:rsidRPr="00392388">
        <w:rPr>
          <w:rFonts w:eastAsia="Times New Roman" w:cs="Times New Roman"/>
          <w:sz w:val="24"/>
          <w:szCs w:val="24"/>
          <w:lang w:eastAsia="en-GB"/>
        </w:rPr>
        <w:t xml:space="preserve"> are the key areas of need/action to move from where the organisation is now to where it wants to be especially priority job roles? NOW…Prioritise the ‘issues’ and develop an action plan with strategies to address gaps.</w:t>
      </w:r>
    </w:p>
    <w:p w:rsidR="00392388" w:rsidRPr="00392388" w:rsidRDefault="00392388" w:rsidP="00392388">
      <w:pPr>
        <w:spacing w:before="100" w:beforeAutospacing="1" w:after="100" w:afterAutospacing="1" w:line="240" w:lineRule="auto"/>
        <w:rPr>
          <w:rFonts w:eastAsia="Times New Roman" w:cs="Times New Roman"/>
          <w:sz w:val="24"/>
          <w:szCs w:val="24"/>
          <w:lang w:eastAsia="en-GB"/>
        </w:rPr>
      </w:pPr>
      <w:r w:rsidRPr="00392388">
        <w:rPr>
          <w:rFonts w:eastAsia="Times New Roman" w:cs="Times New Roman"/>
          <w:b/>
          <w:bCs/>
          <w:i/>
          <w:iCs/>
          <w:sz w:val="24"/>
          <w:szCs w:val="24"/>
          <w:lang w:eastAsia="en-GB"/>
        </w:rPr>
        <w:lastRenderedPageBreak/>
        <w:t xml:space="preserve">Step 5 – Conclusion, review, evaluation strategy and next </w:t>
      </w:r>
      <w:proofErr w:type="gramStart"/>
      <w:r w:rsidRPr="00392388">
        <w:rPr>
          <w:rFonts w:eastAsia="Times New Roman" w:cs="Times New Roman"/>
          <w:b/>
          <w:bCs/>
          <w:i/>
          <w:iCs/>
          <w:sz w:val="24"/>
          <w:szCs w:val="24"/>
          <w:lang w:eastAsia="en-GB"/>
        </w:rPr>
        <w:t>steps</w:t>
      </w:r>
      <w:r w:rsidRPr="00392388">
        <w:rPr>
          <w:rFonts w:eastAsia="Times New Roman" w:cs="Times New Roman"/>
          <w:sz w:val="24"/>
          <w:szCs w:val="24"/>
          <w:lang w:eastAsia="en-GB"/>
        </w:rPr>
        <w:t>  What</w:t>
      </w:r>
      <w:proofErr w:type="gramEnd"/>
      <w:r w:rsidRPr="00392388">
        <w:rPr>
          <w:rFonts w:eastAsia="Times New Roman" w:cs="Times New Roman"/>
          <w:sz w:val="24"/>
          <w:szCs w:val="24"/>
          <w:lang w:eastAsia="en-GB"/>
        </w:rPr>
        <w:t xml:space="preserve"> are the key outcomes of your workforce action plan? How will you evaluate the strategies in your workforce plan? What are the next steps for implementation of your workforce action plan?</w:t>
      </w:r>
    </w:p>
    <w:p w:rsidR="00392388" w:rsidRPr="00392388" w:rsidRDefault="00392388" w:rsidP="00392388">
      <w:pPr>
        <w:spacing w:before="100" w:beforeAutospacing="1" w:after="100" w:afterAutospacing="1" w:line="240" w:lineRule="auto"/>
        <w:rPr>
          <w:rFonts w:eastAsia="Times New Roman" w:cs="Times New Roman"/>
          <w:sz w:val="24"/>
          <w:szCs w:val="24"/>
          <w:lang w:eastAsia="en-GB"/>
        </w:rPr>
      </w:pPr>
      <w:r w:rsidRPr="00392388">
        <w:rPr>
          <w:rFonts w:eastAsia="Times New Roman" w:cs="Times New Roman"/>
          <w:b/>
          <w:bCs/>
          <w:sz w:val="24"/>
          <w:szCs w:val="24"/>
          <w:lang w:eastAsia="en-GB"/>
        </w:rPr>
        <w:t>Workforce Development Strategies</w:t>
      </w:r>
    </w:p>
    <w:p w:rsidR="00392388" w:rsidRPr="00392388" w:rsidRDefault="00392388" w:rsidP="00392388">
      <w:pPr>
        <w:spacing w:before="100" w:beforeAutospacing="1" w:after="100" w:afterAutospacing="1" w:line="240" w:lineRule="auto"/>
        <w:rPr>
          <w:rFonts w:eastAsia="Times New Roman" w:cs="Times New Roman"/>
          <w:sz w:val="24"/>
          <w:szCs w:val="24"/>
          <w:lang w:eastAsia="en-GB"/>
        </w:rPr>
      </w:pPr>
      <w:r w:rsidRPr="00392388">
        <w:rPr>
          <w:rFonts w:eastAsia="Times New Roman" w:cs="Times New Roman"/>
          <w:sz w:val="24"/>
          <w:szCs w:val="24"/>
          <w:lang w:eastAsia="en-GB"/>
        </w:rPr>
        <w:t>Incorporate existing workforce development strategies into your plan and identify new strategies, for example </w:t>
      </w:r>
      <w:r w:rsidRPr="00392388">
        <w:rPr>
          <w:rFonts w:eastAsia="Times New Roman" w:cs="Times New Roman"/>
          <w:b/>
          <w:bCs/>
          <w:sz w:val="24"/>
          <w:szCs w:val="24"/>
          <w:lang w:eastAsia="en-GB"/>
        </w:rPr>
        <w:t>#1 Priority = Retention and #2 Priority = Attraction and Recruitment.</w:t>
      </w:r>
    </w:p>
    <w:p w:rsidR="0020742F" w:rsidRDefault="0020742F"/>
    <w:sectPr w:rsidR="0020742F" w:rsidSect="0039238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A75F0"/>
    <w:multiLevelType w:val="multilevel"/>
    <w:tmpl w:val="8CC0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388"/>
    <w:rsid w:val="0020742F"/>
    <w:rsid w:val="00392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0E0C1"/>
  <w15:chartTrackingRefBased/>
  <w15:docId w15:val="{806EAF3B-5FD3-40E1-BA14-B8B481D3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3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81540">
      <w:bodyDiv w:val="1"/>
      <w:marLeft w:val="0"/>
      <w:marRight w:val="0"/>
      <w:marTop w:val="0"/>
      <w:marBottom w:val="0"/>
      <w:divBdr>
        <w:top w:val="none" w:sz="0" w:space="0" w:color="auto"/>
        <w:left w:val="none" w:sz="0" w:space="0" w:color="auto"/>
        <w:bottom w:val="none" w:sz="0" w:space="0" w:color="auto"/>
        <w:right w:val="none" w:sz="0" w:space="0" w:color="auto"/>
      </w:divBdr>
      <w:divsChild>
        <w:div w:id="1720739527">
          <w:marLeft w:val="0"/>
          <w:marRight w:val="0"/>
          <w:marTop w:val="0"/>
          <w:marBottom w:val="0"/>
          <w:divBdr>
            <w:top w:val="none" w:sz="0" w:space="0" w:color="auto"/>
            <w:left w:val="none" w:sz="0" w:space="0" w:color="auto"/>
            <w:bottom w:val="none" w:sz="0" w:space="0" w:color="auto"/>
            <w:right w:val="none" w:sz="0" w:space="0" w:color="auto"/>
          </w:divBdr>
          <w:divsChild>
            <w:div w:id="2090230663">
              <w:marLeft w:val="0"/>
              <w:marRight w:val="0"/>
              <w:marTop w:val="0"/>
              <w:marBottom w:val="0"/>
              <w:divBdr>
                <w:top w:val="none" w:sz="0" w:space="0" w:color="auto"/>
                <w:left w:val="none" w:sz="0" w:space="0" w:color="auto"/>
                <w:bottom w:val="none" w:sz="0" w:space="0" w:color="auto"/>
                <w:right w:val="none" w:sz="0" w:space="0" w:color="auto"/>
              </w:divBdr>
              <w:divsChild>
                <w:div w:id="1958560299">
                  <w:marLeft w:val="0"/>
                  <w:marRight w:val="0"/>
                  <w:marTop w:val="0"/>
                  <w:marBottom w:val="0"/>
                  <w:divBdr>
                    <w:top w:val="none" w:sz="0" w:space="0" w:color="auto"/>
                    <w:left w:val="none" w:sz="0" w:space="0" w:color="auto"/>
                    <w:bottom w:val="none" w:sz="0" w:space="0" w:color="auto"/>
                    <w:right w:val="none" w:sz="0" w:space="0" w:color="auto"/>
                  </w:divBdr>
                  <w:divsChild>
                    <w:div w:id="17269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Porteous</dc:creator>
  <cp:keywords/>
  <dc:description/>
  <cp:lastModifiedBy>Ali Porteous</cp:lastModifiedBy>
  <cp:revision>1</cp:revision>
  <cp:lastPrinted>2017-09-25T16:09:00Z</cp:lastPrinted>
  <dcterms:created xsi:type="dcterms:W3CDTF">2017-09-25T16:06:00Z</dcterms:created>
  <dcterms:modified xsi:type="dcterms:W3CDTF">2017-09-25T16:22:00Z</dcterms:modified>
</cp:coreProperties>
</file>